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D62EF" w14:textId="7B1164C1" w:rsidR="00191CC4" w:rsidRPr="003B29BA" w:rsidRDefault="00893491" w:rsidP="00191CC4">
      <w:pPr>
        <w:spacing w:after="0" w:line="240" w:lineRule="auto"/>
        <w:jc w:val="right"/>
        <w:rPr>
          <w:rFonts w:ascii="Montserrat" w:eastAsia="Times New Roman" w:hAnsi="Montserrat" w:cs="Times New Roman"/>
          <w:sz w:val="20"/>
          <w:szCs w:val="20"/>
          <w:lang w:eastAsia="en-US"/>
        </w:rPr>
      </w:pPr>
      <w:r w:rsidRPr="003B29BA">
        <w:rPr>
          <w:rFonts w:ascii="Montserrat" w:eastAsia="Times New Roman" w:hAnsi="Montserrat" w:cs="Times New Roman"/>
          <w:sz w:val="20"/>
          <w:szCs w:val="20"/>
          <w:lang w:eastAsia="en-US"/>
        </w:rPr>
        <w:t xml:space="preserve">Pirkimo sąlygų </w:t>
      </w:r>
      <w:r w:rsidR="00F43963" w:rsidRPr="003B29BA">
        <w:rPr>
          <w:rFonts w:ascii="Montserrat" w:eastAsia="Times New Roman" w:hAnsi="Montserrat" w:cs="Times New Roman"/>
          <w:sz w:val="20"/>
          <w:szCs w:val="20"/>
          <w:lang w:eastAsia="en-US"/>
        </w:rPr>
        <w:t>1</w:t>
      </w:r>
      <w:r w:rsidR="00191CC4" w:rsidRPr="003B29BA">
        <w:rPr>
          <w:rFonts w:ascii="Montserrat" w:eastAsia="Times New Roman" w:hAnsi="Montserrat" w:cs="Times New Roman"/>
          <w:sz w:val="20"/>
          <w:szCs w:val="20"/>
          <w:lang w:eastAsia="en-US"/>
        </w:rPr>
        <w:t xml:space="preserve"> priedas</w:t>
      </w:r>
    </w:p>
    <w:p w14:paraId="4A2BB783" w14:textId="77777777" w:rsidR="0082244E" w:rsidRPr="003B29BA" w:rsidRDefault="0082244E" w:rsidP="0082244E">
      <w:pPr>
        <w:spacing w:after="0" w:line="240" w:lineRule="auto"/>
        <w:rPr>
          <w:rFonts w:ascii="Montserrat" w:eastAsia="Calibri" w:hAnsi="Montserrat" w:cs="Arial"/>
          <w:b/>
          <w:sz w:val="20"/>
          <w:szCs w:val="20"/>
          <w:lang w:eastAsia="en-US"/>
        </w:rPr>
      </w:pPr>
    </w:p>
    <w:p w14:paraId="0A2C075E" w14:textId="77777777" w:rsidR="0082244E" w:rsidRPr="003B29BA" w:rsidRDefault="0082244E" w:rsidP="0082244E">
      <w:pPr>
        <w:spacing w:after="0" w:line="240" w:lineRule="auto"/>
        <w:jc w:val="center"/>
        <w:rPr>
          <w:rFonts w:ascii="Montserrat" w:eastAsia="Calibri" w:hAnsi="Montserrat" w:cs="Arial"/>
          <w:b/>
          <w:sz w:val="20"/>
          <w:szCs w:val="20"/>
          <w:lang w:eastAsia="en-US"/>
        </w:rPr>
      </w:pPr>
      <w:r w:rsidRPr="003B29BA">
        <w:rPr>
          <w:rFonts w:ascii="Montserrat" w:eastAsia="Calibri" w:hAnsi="Montserrat" w:cs="Arial"/>
          <w:b/>
          <w:sz w:val="20"/>
          <w:szCs w:val="20"/>
          <w:lang w:eastAsia="en-US"/>
        </w:rPr>
        <w:t xml:space="preserve">AUTOMOBILIŲ STOVĖJIMO AIKŠTELIŲ DANGŲ ĮRENGIMO IR REMONTO DARBŲ </w:t>
      </w:r>
    </w:p>
    <w:p w14:paraId="56234E67" w14:textId="77777777" w:rsidR="0082244E" w:rsidRPr="003B29BA" w:rsidRDefault="0082244E" w:rsidP="0082244E">
      <w:pPr>
        <w:widowControl w:val="0"/>
        <w:suppressAutoHyphens/>
        <w:autoSpaceDN w:val="0"/>
        <w:spacing w:after="0" w:line="240" w:lineRule="auto"/>
        <w:jc w:val="center"/>
        <w:textAlignment w:val="baseline"/>
        <w:rPr>
          <w:rFonts w:ascii="Montserrat" w:eastAsia="Lucida Sans Unicode" w:hAnsi="Montserrat" w:cs="Arial"/>
          <w:b/>
          <w:kern w:val="3"/>
          <w:sz w:val="20"/>
          <w:szCs w:val="20"/>
          <w:lang w:eastAsia="en-US"/>
        </w:rPr>
      </w:pPr>
      <w:r w:rsidRPr="003B29BA">
        <w:rPr>
          <w:rFonts w:ascii="Montserrat" w:eastAsia="Lucida Sans Unicode" w:hAnsi="Montserrat" w:cs="Arial"/>
          <w:b/>
          <w:kern w:val="3"/>
          <w:sz w:val="20"/>
          <w:szCs w:val="20"/>
          <w:lang w:eastAsia="en-US"/>
        </w:rPr>
        <w:t>TECHNINĖ SPECIFIKACIJA</w:t>
      </w:r>
    </w:p>
    <w:p w14:paraId="1AB2A823" w14:textId="675ED846" w:rsidR="0082244E" w:rsidRPr="003B29BA" w:rsidRDefault="0082244E" w:rsidP="003A64BA">
      <w:pPr>
        <w:tabs>
          <w:tab w:val="left" w:pos="851"/>
        </w:tabs>
        <w:spacing w:after="0" w:line="240" w:lineRule="auto"/>
        <w:ind w:left="360"/>
        <w:contextualSpacing/>
        <w:jc w:val="both"/>
        <w:rPr>
          <w:rFonts w:ascii="Montserrat" w:eastAsia="Calibri" w:hAnsi="Montserrat" w:cs="Arial"/>
          <w:sz w:val="20"/>
          <w:szCs w:val="20"/>
          <w:lang w:eastAsia="en-US"/>
        </w:rPr>
      </w:pPr>
    </w:p>
    <w:p w14:paraId="52E8FBFD" w14:textId="77777777" w:rsidR="0082244E" w:rsidRPr="003B29BA" w:rsidRDefault="0082244E" w:rsidP="0082244E">
      <w:pPr>
        <w:tabs>
          <w:tab w:val="left" w:pos="426"/>
          <w:tab w:val="left" w:pos="993"/>
        </w:tabs>
        <w:spacing w:after="0" w:line="240" w:lineRule="auto"/>
        <w:ind w:left="567"/>
        <w:contextualSpacing/>
        <w:jc w:val="both"/>
        <w:rPr>
          <w:rFonts w:ascii="Montserrat" w:eastAsia="Lucida Sans Unicode" w:hAnsi="Montserrat" w:cs="Arial"/>
          <w:kern w:val="3"/>
          <w:lang w:eastAsia="en-US"/>
        </w:rPr>
      </w:pPr>
    </w:p>
    <w:p w14:paraId="26F6C8E4" w14:textId="77777777" w:rsidR="00286986" w:rsidRPr="003B29BA" w:rsidRDefault="00286986" w:rsidP="003B29BA">
      <w:pPr>
        <w:numPr>
          <w:ilvl w:val="0"/>
          <w:numId w:val="20"/>
        </w:numPr>
        <w:tabs>
          <w:tab w:val="left" w:pos="851"/>
        </w:tabs>
        <w:spacing w:after="160" w:line="259" w:lineRule="auto"/>
        <w:ind w:left="0" w:firstLine="567"/>
        <w:contextualSpacing/>
        <w:jc w:val="both"/>
        <w:rPr>
          <w:rFonts w:ascii="Montserrat" w:hAnsi="Montserrat"/>
          <w:b/>
          <w:bCs/>
          <w:lang w:eastAsia="en-US"/>
        </w:rPr>
      </w:pPr>
      <w:r w:rsidRPr="003B29BA">
        <w:rPr>
          <w:rFonts w:ascii="Montserrat" w:eastAsia="Calibri" w:hAnsi="Montserrat" w:cs="Arial"/>
          <w:b/>
          <w:sz w:val="20"/>
          <w:szCs w:val="20"/>
          <w:lang w:eastAsia="en-US"/>
        </w:rPr>
        <w:t>Perkančioji</w:t>
      </w:r>
      <w:r w:rsidRPr="003B29BA">
        <w:rPr>
          <w:rFonts w:ascii="Montserrat" w:hAnsi="Montserrat"/>
          <w:b/>
          <w:bCs/>
          <w:lang w:eastAsia="en-US"/>
        </w:rPr>
        <w:t xml:space="preserve"> organizacija </w:t>
      </w:r>
      <w:r w:rsidRPr="003B29BA">
        <w:rPr>
          <w:rFonts w:ascii="Montserrat" w:hAnsi="Montserrat"/>
          <w:lang w:eastAsia="en-US"/>
        </w:rPr>
        <w:t>–</w:t>
      </w:r>
      <w:r w:rsidRPr="003B29BA">
        <w:rPr>
          <w:rFonts w:ascii="Montserrat" w:hAnsi="Montserrat"/>
          <w:b/>
          <w:bCs/>
          <w:lang w:eastAsia="en-US"/>
        </w:rPr>
        <w:t xml:space="preserve"> </w:t>
      </w:r>
      <w:r w:rsidRPr="003B29BA">
        <w:rPr>
          <w:rFonts w:ascii="Montserrat" w:hAnsi="Montserrat"/>
          <w:lang w:eastAsia="en-US"/>
        </w:rPr>
        <w:t>savivaldybės įmonė „Susisiekimo paslaugos“ (toliau – Užsakovas).</w:t>
      </w:r>
    </w:p>
    <w:p w14:paraId="64859729" w14:textId="77777777" w:rsidR="00286986" w:rsidRPr="003B29BA" w:rsidRDefault="00286986" w:rsidP="00286986">
      <w:pPr>
        <w:numPr>
          <w:ilvl w:val="0"/>
          <w:numId w:val="20"/>
        </w:numPr>
        <w:tabs>
          <w:tab w:val="left" w:pos="851"/>
        </w:tabs>
        <w:spacing w:after="160" w:line="259"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b/>
          <w:sz w:val="20"/>
          <w:szCs w:val="20"/>
          <w:lang w:eastAsia="en-US"/>
        </w:rPr>
        <w:t>Pirkimo objektas</w:t>
      </w:r>
      <w:r w:rsidRPr="003B29BA">
        <w:rPr>
          <w:rFonts w:ascii="Montserrat" w:eastAsia="Calibri" w:hAnsi="Montserrat" w:cs="Arial"/>
          <w:bCs/>
          <w:sz w:val="20"/>
          <w:szCs w:val="20"/>
          <w:lang w:eastAsia="en-US"/>
        </w:rPr>
        <w:t xml:space="preserve"> – automobilių stovėjimo aikštelių dangų įrengimas ir remontas (toliau – Darbai) </w:t>
      </w:r>
      <w:r w:rsidRPr="003B29BA">
        <w:rPr>
          <w:rFonts w:ascii="Montserrat" w:eastAsia="Calibri" w:hAnsi="Montserrat" w:cs="Arial"/>
          <w:sz w:val="20"/>
          <w:szCs w:val="20"/>
          <w:lang w:eastAsia="en-US"/>
        </w:rPr>
        <w:t xml:space="preserve">Vilniaus mieste esančiose automobilių stovėjimo aikštelėse. </w:t>
      </w:r>
    </w:p>
    <w:p w14:paraId="7404F2E8" w14:textId="531E2CCB" w:rsidR="00286986" w:rsidRPr="003B29BA" w:rsidRDefault="00286986" w:rsidP="00286986">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bookmarkStart w:id="0" w:name="_Hlk123045087"/>
      <w:r w:rsidRPr="003B29BA">
        <w:rPr>
          <w:rFonts w:ascii="Montserrat" w:eastAsia="Calibri" w:hAnsi="Montserrat" w:cs="Arial"/>
          <w:b/>
          <w:bCs/>
          <w:sz w:val="20"/>
          <w:szCs w:val="20"/>
          <w:lang w:eastAsia="en-US"/>
        </w:rPr>
        <w:t>Terminas</w:t>
      </w:r>
      <w:r w:rsidRPr="003B29BA">
        <w:rPr>
          <w:rFonts w:ascii="Montserrat" w:eastAsia="Calibri" w:hAnsi="Montserrat" w:cs="Arial"/>
          <w:sz w:val="20"/>
          <w:szCs w:val="20"/>
          <w:lang w:eastAsia="en-US"/>
        </w:rPr>
        <w:t xml:space="preserve"> – </w:t>
      </w:r>
      <w:bookmarkEnd w:id="0"/>
      <w:r w:rsidR="006C1B27" w:rsidRPr="003B29BA">
        <w:rPr>
          <w:rFonts w:ascii="Montserrat" w:eastAsia="Calibri" w:hAnsi="Montserrat" w:cs="Arial"/>
          <w:sz w:val="20"/>
          <w:szCs w:val="20"/>
          <w:lang w:eastAsia="en-US"/>
        </w:rPr>
        <w:t xml:space="preserve">ne vėliau kaip per 4 mėnesius nuo  </w:t>
      </w:r>
      <w:r w:rsidR="009F1BDC" w:rsidRPr="003B29BA">
        <w:rPr>
          <w:rFonts w:ascii="Montserrat" w:eastAsia="Calibri" w:hAnsi="Montserrat" w:cs="Arial"/>
          <w:sz w:val="20"/>
          <w:szCs w:val="20"/>
          <w:lang w:eastAsia="en-US"/>
        </w:rPr>
        <w:t>užsakymo pateikimo dienos</w:t>
      </w:r>
      <w:r w:rsidR="006C1B27" w:rsidRPr="003B29BA">
        <w:rPr>
          <w:rFonts w:ascii="Montserrat" w:eastAsia="Calibri" w:hAnsi="Montserrat" w:cs="Arial"/>
          <w:sz w:val="20"/>
          <w:szCs w:val="20"/>
          <w:lang w:eastAsia="en-US"/>
        </w:rPr>
        <w:t>.</w:t>
      </w:r>
    </w:p>
    <w:p w14:paraId="79D9FD61" w14:textId="3C903422" w:rsidR="009E3ABB" w:rsidRPr="00625DEC" w:rsidRDefault="00625DEC" w:rsidP="009E3ABB">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Pr>
          <w:rFonts w:ascii="Montserrat" w:eastAsia="Calibri" w:hAnsi="Montserrat" w:cs="Arial"/>
          <w:sz w:val="20"/>
          <w:szCs w:val="20"/>
          <w:lang w:eastAsia="en-US"/>
        </w:rPr>
        <w:t xml:space="preserve"> </w:t>
      </w:r>
      <w:r w:rsidRPr="00625DEC">
        <w:rPr>
          <w:rFonts w:ascii="Montserrat" w:eastAsia="Calibri" w:hAnsi="Montserrat" w:cs="Arial"/>
          <w:b/>
          <w:bCs/>
          <w:sz w:val="20"/>
          <w:szCs w:val="20"/>
          <w:lang w:eastAsia="en-US"/>
        </w:rPr>
        <w:t>Šiame pirkime taikomi aplinkos apsaugos kriterijai (žaliųjų pirkimų reikalavimai).</w:t>
      </w:r>
      <w:r w:rsidRPr="00625DEC">
        <w:rPr>
          <w:rFonts w:ascii="Montserrat" w:eastAsia="Calibri" w:hAnsi="Montserrat" w:cs="Arial"/>
          <w:sz w:val="20"/>
          <w:szCs w:val="20"/>
          <w:lang w:eastAsia="en-US"/>
        </w:rPr>
        <w:t xml:space="preserve"> Aplinkos apsaugos kriterijai nustatyti pagal Aplinkos apsaugos kriterijų taikymo, vykdant žaliuosius pirkimus, tvarkos aprašo (patvirtinto Lietuvos Respublikos aplinkos ministro 2011 m. birželio 28 d. įsakymu Nr. D1-508 (Lietuvos Respublikos aplinkos ministro 2022 m. gruodžio 13 d. įsakymo Nr. D1-401 redakcija) 4.3. p. Aplinkos apsaugos kriterijai nustatyti pirkimo sąlygų 15.1 p.</w:t>
      </w:r>
    </w:p>
    <w:p w14:paraId="7E180362" w14:textId="77777777" w:rsidR="00286986" w:rsidRPr="003B29BA" w:rsidRDefault="00286986" w:rsidP="00286986">
      <w:pPr>
        <w:tabs>
          <w:tab w:val="left" w:pos="990"/>
        </w:tabs>
        <w:spacing w:before="360" w:after="0" w:line="240" w:lineRule="auto"/>
        <w:jc w:val="center"/>
        <w:rPr>
          <w:rFonts w:ascii="Montserrat" w:eastAsia="Calibri" w:hAnsi="Montserrat" w:cs="Arial"/>
          <w:b/>
          <w:sz w:val="20"/>
          <w:szCs w:val="20"/>
          <w:lang w:eastAsia="en-US"/>
        </w:rPr>
      </w:pPr>
      <w:r w:rsidRPr="003B29BA">
        <w:rPr>
          <w:rFonts w:ascii="Montserrat" w:eastAsia="Calibri" w:hAnsi="Montserrat" w:cs="Arial"/>
          <w:b/>
          <w:sz w:val="20"/>
          <w:szCs w:val="20"/>
          <w:lang w:eastAsia="en-US"/>
        </w:rPr>
        <w:t>REIKALAVIMAI PAGAL OBJEKTĄ</w:t>
      </w:r>
    </w:p>
    <w:p w14:paraId="66EF8573" w14:textId="56ACA990" w:rsidR="00D37F1B" w:rsidRPr="003B29BA" w:rsidRDefault="00286986" w:rsidP="00D37F1B">
      <w:pPr>
        <w:widowControl w:val="0"/>
        <w:numPr>
          <w:ilvl w:val="0"/>
          <w:numId w:val="21"/>
        </w:numPr>
        <w:tabs>
          <w:tab w:val="left" w:pos="990"/>
        </w:tabs>
        <w:spacing w:before="360" w:after="0" w:line="240" w:lineRule="auto"/>
        <w:ind w:left="0" w:firstLine="0"/>
        <w:jc w:val="center"/>
        <w:rPr>
          <w:rFonts w:ascii="Montserrat" w:eastAsia="Calibri" w:hAnsi="Montserrat" w:cs="Arial"/>
          <w:sz w:val="20"/>
          <w:szCs w:val="20"/>
          <w:lang w:eastAsia="en-US"/>
        </w:rPr>
      </w:pPr>
      <w:r w:rsidRPr="003B29BA">
        <w:rPr>
          <w:rFonts w:ascii="Montserrat" w:eastAsia="Calibri" w:hAnsi="Montserrat" w:cs="Arial"/>
          <w:b/>
          <w:sz w:val="20"/>
          <w:szCs w:val="20"/>
          <w:lang w:eastAsia="en-US"/>
        </w:rPr>
        <w:t xml:space="preserve"> </w:t>
      </w:r>
      <w:r w:rsidR="00D26D5C" w:rsidRPr="003B29BA">
        <w:rPr>
          <w:rFonts w:ascii="Montserrat" w:eastAsia="Calibri" w:hAnsi="Montserrat" w:cs="Arial"/>
          <w:b/>
          <w:sz w:val="20"/>
          <w:szCs w:val="20"/>
          <w:lang w:eastAsia="en-US"/>
        </w:rPr>
        <w:t>Šeimyniškių g. 23</w:t>
      </w:r>
      <w:r w:rsidRPr="003B29BA">
        <w:rPr>
          <w:rFonts w:ascii="Montserrat" w:eastAsia="Calibri" w:hAnsi="Montserrat" w:cs="Arial"/>
          <w:b/>
          <w:sz w:val="20"/>
          <w:szCs w:val="20"/>
          <w:lang w:eastAsia="en-US"/>
        </w:rPr>
        <w:t xml:space="preserve"> aikštelės dangų remontas</w:t>
      </w:r>
    </w:p>
    <w:p w14:paraId="434DE496" w14:textId="77777777"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Darbų trukmė:</w:t>
      </w:r>
    </w:p>
    <w:p w14:paraId="1E471BBF" w14:textId="77777777" w:rsidR="00D37F1B" w:rsidRPr="003B29BA" w:rsidRDefault="00D37F1B" w:rsidP="003B29BA">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Nuo eismo organizavimo priemonių demontavimo iki asfaltavimo pabaigos darbų trukmė ne ilgesnė kaip 30 kalendorinių dienų;</w:t>
      </w:r>
    </w:p>
    <w:p w14:paraId="29002C47" w14:textId="77777777" w:rsidR="00D37F1B" w:rsidRPr="003B29BA" w:rsidRDefault="00D37F1B" w:rsidP="003B29BA">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 xml:space="preserve">Pėsčiųjų takai įrengiami ne vėliau kaip per 60 kalendorinių dienų nuo eismo organizavimo priemonių demontavimo. </w:t>
      </w:r>
    </w:p>
    <w:p w14:paraId="5EADB4D1" w14:textId="77777777"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 xml:space="preserve">Rangovas turi parengti ir suderinti visus Darbams vykdyti reikalingus dokumentus ir gauti visus su Darbais susijusius leidimus, sutikimus ir (ar) kitus </w:t>
      </w:r>
      <w:proofErr w:type="spellStart"/>
      <w:r w:rsidRPr="003B29BA">
        <w:rPr>
          <w:rFonts w:ascii="Montserrat" w:eastAsia="Calibri" w:hAnsi="Montserrat" w:cs="Arial"/>
          <w:sz w:val="20"/>
          <w:szCs w:val="20"/>
          <w:lang w:eastAsia="en-US"/>
        </w:rPr>
        <w:t>pritarimus</w:t>
      </w:r>
      <w:proofErr w:type="spellEnd"/>
      <w:r w:rsidRPr="003B29BA">
        <w:rPr>
          <w:rFonts w:ascii="Montserrat" w:eastAsia="Calibri" w:hAnsi="Montserrat" w:cs="Arial"/>
          <w:sz w:val="20"/>
          <w:szCs w:val="20"/>
          <w:lang w:eastAsia="en-US"/>
        </w:rPr>
        <w:t>;</w:t>
      </w:r>
    </w:p>
    <w:p w14:paraId="48FE9562" w14:textId="77777777"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Darbai turi būti atlikti laikantis galiojančiuose statybos techniniuose reglamentuose tokio tipo darbams nustatytų reikalavimų.</w:t>
      </w:r>
    </w:p>
    <w:p w14:paraId="69B5BA2C" w14:textId="77777777"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Rangovas privalo apie darbų pradžią Šeimyniškių g. 23 objekte Užsakovą informuoti el. paštu likus ne mažiau kaip 14 kalendorinių dienų iki darbų pradžios.</w:t>
      </w:r>
    </w:p>
    <w:p w14:paraId="7BB42790" w14:textId="4B0FBBE3"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 xml:space="preserve">Rangovas privalo likus 3 kalendorinėms dienoms iki darbų pradžios objekte, ties visais įvažiavimais į objektą pastatyti/įrengti laikinąsias informavimo priemones informuojančias apie būsimus ribojimus, nurodant planuojamą darbų pradžios datą ir </w:t>
      </w:r>
      <w:r w:rsidR="00CD2363">
        <w:rPr>
          <w:rFonts w:ascii="Montserrat" w:eastAsia="Calibri" w:hAnsi="Montserrat" w:cs="Arial"/>
          <w:sz w:val="20"/>
          <w:szCs w:val="20"/>
          <w:lang w:eastAsia="en-US"/>
        </w:rPr>
        <w:t xml:space="preserve">eismo ribojimų </w:t>
      </w:r>
      <w:r w:rsidRPr="003B29BA">
        <w:rPr>
          <w:rFonts w:ascii="Montserrat" w:eastAsia="Calibri" w:hAnsi="Montserrat" w:cs="Arial"/>
          <w:sz w:val="20"/>
          <w:szCs w:val="20"/>
          <w:lang w:eastAsia="en-US"/>
        </w:rPr>
        <w:t>pabaigos datą</w:t>
      </w:r>
      <w:r w:rsidR="009F3E57">
        <w:rPr>
          <w:rFonts w:ascii="Montserrat" w:eastAsia="Calibri" w:hAnsi="Montserrat" w:cs="Arial"/>
          <w:sz w:val="20"/>
          <w:szCs w:val="20"/>
          <w:lang w:eastAsia="en-US"/>
        </w:rPr>
        <w:t xml:space="preserve"> (ne vėlesnę nei 30 kalendorinių dienų)</w:t>
      </w:r>
      <w:r w:rsidRPr="003B29BA">
        <w:rPr>
          <w:rFonts w:ascii="Montserrat" w:eastAsia="Calibri" w:hAnsi="Montserrat" w:cs="Arial"/>
          <w:sz w:val="20"/>
          <w:szCs w:val="20"/>
          <w:lang w:eastAsia="en-US"/>
        </w:rPr>
        <w:t>.</w:t>
      </w:r>
    </w:p>
    <w:p w14:paraId="495EA9A3" w14:textId="77777777"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Rangovas privalo užtikrinti kelio ženklų, informacinių ir eismo ribojimo priemonių buvimą objekte ir jo prieigose ribojant transporto priemonių ir asmenų patekimą į objektą iki kol tai yra saugu ir nedaro neigiamo poveikio dangoms.</w:t>
      </w:r>
    </w:p>
    <w:p w14:paraId="4F9EA276" w14:textId="77777777"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Darbų vietos užtvėrimas, atlaisvinimas – rangovo atsakomybė.</w:t>
      </w:r>
    </w:p>
    <w:p w14:paraId="13CB7751" w14:textId="77777777"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 xml:space="preserve">Rangovas privalo savarankiškai apsirūpinti visomis medžiagomis ir </w:t>
      </w:r>
      <w:proofErr w:type="spellStart"/>
      <w:r w:rsidRPr="003B29BA">
        <w:rPr>
          <w:rFonts w:ascii="Montserrat" w:eastAsia="Calibri" w:hAnsi="Montserrat" w:cs="Arial"/>
          <w:sz w:val="20"/>
          <w:szCs w:val="20"/>
          <w:lang w:eastAsia="en-US"/>
        </w:rPr>
        <w:t>pajėgumais</w:t>
      </w:r>
      <w:proofErr w:type="spellEnd"/>
      <w:r w:rsidRPr="003B29BA">
        <w:rPr>
          <w:rFonts w:ascii="Montserrat" w:eastAsia="Calibri" w:hAnsi="Montserrat" w:cs="Arial"/>
          <w:sz w:val="20"/>
          <w:szCs w:val="20"/>
          <w:lang w:eastAsia="en-US"/>
        </w:rPr>
        <w:t xml:space="preserve"> reikalingais darbams atlikti.</w:t>
      </w:r>
    </w:p>
    <w:p w14:paraId="7FAD07DC" w14:textId="77777777"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Iki Rangovo atliktų darbų perdavimo Užsakovui, Rangovas įsipareigoja savo sąskaita ir ištekliais visiškai sutvarkyti darbų atlikimo vietą, įskaitant, bet neapsiribojat, įvykdyti statybinio laužo, šiukšlių, užteršto grunto, asfalto likučių išgabenimą ir tinkamą sutvarkymą pagal aplinkosaugos reikalavimus.</w:t>
      </w:r>
    </w:p>
    <w:p w14:paraId="006CB8E6" w14:textId="77777777"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Rangovas kartu su informacija apie planuojamą darbų pradžią privalo parengti ir Užsakovui pateikti paprastojo remonto darbų Šeimyniškių g. 23 objekte techninį aprašą. Aprašas turi būti suderintas ir pateiktas ne vėliau kaip kartu su pranešimu apie darbų pradžią. Jeigu Darbų vykdymo metu buvo atlikti techniniai ar kiti pakeitimai, Rangovas iki priėmimo–perdavimo akto pateikimo turi pateikti atnaujintus aprašus.</w:t>
      </w:r>
    </w:p>
    <w:p w14:paraId="20A42589" w14:textId="588A5221"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Rangovas turi teisę pirkimo proceso metu savarankiškai apsilankyti visuose specifikacijoje nurodytuose objektuose, jei tai reikalinga darbų apimčiai įvertinti. Patekimas į objektus neribojamas. Užsakovo atstovo dalyvavimas nenumatomas.</w:t>
      </w:r>
    </w:p>
    <w:p w14:paraId="3D918A2F" w14:textId="3627C6B7" w:rsidR="00084342" w:rsidRPr="003B29BA" w:rsidRDefault="00084342" w:rsidP="00563E44">
      <w:pPr>
        <w:numPr>
          <w:ilvl w:val="0"/>
          <w:numId w:val="20"/>
        </w:numPr>
        <w:tabs>
          <w:tab w:val="left" w:pos="851"/>
        </w:tabs>
        <w:spacing w:after="0" w:line="240" w:lineRule="auto"/>
        <w:ind w:left="0" w:firstLine="567"/>
        <w:contextualSpacing/>
        <w:jc w:val="both"/>
        <w:rPr>
          <w:rFonts w:ascii="Montserrat" w:eastAsia="Calibri" w:hAnsi="Montserrat" w:cs="Arial"/>
          <w:color w:val="FF0000"/>
          <w:sz w:val="20"/>
          <w:szCs w:val="20"/>
          <w:lang w:eastAsia="en-US"/>
        </w:rPr>
      </w:pPr>
      <w:r w:rsidRPr="003B29BA">
        <w:rPr>
          <w:rFonts w:ascii="Montserrat" w:eastAsia="Calibri" w:hAnsi="Montserrat" w:cs="Arial"/>
          <w:sz w:val="20"/>
          <w:szCs w:val="20"/>
          <w:lang w:eastAsia="en-US"/>
        </w:rPr>
        <w:t>Užsakovas demontuos esamas eismo organizavimo priemones pagal suderintą darbų atlikimo grafiką, o baigus dangų remonto darbus jas atstatys.</w:t>
      </w:r>
    </w:p>
    <w:p w14:paraId="77B328D9" w14:textId="67F1AD48" w:rsidR="00A44B93" w:rsidRPr="003B29BA" w:rsidRDefault="00A44B93" w:rsidP="00563E44">
      <w:pPr>
        <w:numPr>
          <w:ilvl w:val="0"/>
          <w:numId w:val="20"/>
        </w:numPr>
        <w:tabs>
          <w:tab w:val="left" w:pos="851"/>
        </w:tabs>
        <w:spacing w:after="0" w:line="240" w:lineRule="auto"/>
        <w:ind w:left="0" w:firstLine="567"/>
        <w:contextualSpacing/>
        <w:jc w:val="both"/>
        <w:rPr>
          <w:rFonts w:ascii="Montserrat" w:eastAsia="Calibri" w:hAnsi="Montserrat" w:cs="Arial"/>
          <w:color w:val="FF0000"/>
          <w:sz w:val="20"/>
          <w:szCs w:val="20"/>
          <w:lang w:eastAsia="en-US"/>
        </w:rPr>
      </w:pPr>
      <w:r w:rsidRPr="003B29BA">
        <w:rPr>
          <w:rFonts w:ascii="Montserrat" w:eastAsia="Calibri" w:hAnsi="Montserrat" w:cs="Arial"/>
          <w:sz w:val="20"/>
          <w:szCs w:val="20"/>
          <w:lang w:eastAsia="en-US"/>
        </w:rPr>
        <w:t>Esamo asfalto plotas</w:t>
      </w:r>
      <w:r w:rsidR="00751618" w:rsidRPr="003B29BA">
        <w:rPr>
          <w:rFonts w:ascii="Montserrat" w:eastAsia="Calibri" w:hAnsi="Montserrat" w:cs="Arial"/>
          <w:sz w:val="20"/>
          <w:szCs w:val="20"/>
          <w:lang w:eastAsia="en-US"/>
        </w:rPr>
        <w:t xml:space="preserve"> –</w:t>
      </w:r>
      <w:r w:rsidRPr="003B29BA">
        <w:rPr>
          <w:rFonts w:ascii="Montserrat" w:eastAsia="Calibri" w:hAnsi="Montserrat" w:cs="Arial"/>
          <w:sz w:val="20"/>
          <w:szCs w:val="20"/>
          <w:lang w:eastAsia="en-US"/>
        </w:rPr>
        <w:t xml:space="preserve"> </w:t>
      </w:r>
      <w:r w:rsidR="00D87559" w:rsidRPr="003B29BA">
        <w:rPr>
          <w:rFonts w:ascii="Montserrat" w:eastAsia="Calibri" w:hAnsi="Montserrat" w:cs="Arial"/>
          <w:sz w:val="20"/>
          <w:szCs w:val="20"/>
          <w:lang w:eastAsia="en-US"/>
        </w:rPr>
        <w:t>15</w:t>
      </w:r>
      <w:r w:rsidR="00C35D45" w:rsidRPr="003B29BA">
        <w:rPr>
          <w:rFonts w:ascii="Montserrat" w:eastAsia="Calibri" w:hAnsi="Montserrat" w:cs="Arial"/>
          <w:sz w:val="20"/>
          <w:szCs w:val="20"/>
          <w:lang w:eastAsia="en-US"/>
        </w:rPr>
        <w:t>52</w:t>
      </w:r>
      <w:r w:rsidR="00286986" w:rsidRPr="003B29BA">
        <w:rPr>
          <w:rFonts w:ascii="Montserrat" w:eastAsia="Calibri" w:hAnsi="Montserrat" w:cs="Arial"/>
          <w:sz w:val="20"/>
          <w:szCs w:val="20"/>
          <w:lang w:eastAsia="en-US"/>
        </w:rPr>
        <w:t xml:space="preserve"> m</w:t>
      </w:r>
      <w:r w:rsidR="00286986" w:rsidRPr="003B29BA">
        <w:rPr>
          <w:rFonts w:ascii="Montserrat" w:eastAsia="Calibri" w:hAnsi="Montserrat" w:cs="Arial"/>
          <w:sz w:val="20"/>
          <w:szCs w:val="20"/>
          <w:vertAlign w:val="superscript"/>
          <w:lang w:eastAsia="en-US"/>
        </w:rPr>
        <w:t>2</w:t>
      </w:r>
      <w:r w:rsidR="00751618" w:rsidRPr="003B29BA">
        <w:rPr>
          <w:rFonts w:ascii="Montserrat" w:eastAsia="Calibri" w:hAnsi="Montserrat" w:cs="Arial"/>
          <w:sz w:val="20"/>
          <w:szCs w:val="20"/>
          <w:lang w:eastAsia="en-US"/>
        </w:rPr>
        <w:t>.</w:t>
      </w:r>
    </w:p>
    <w:p w14:paraId="2301122A" w14:textId="77777777" w:rsidR="00100A1B" w:rsidRPr="003B29BA" w:rsidRDefault="00A44B93" w:rsidP="00563E44">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Asfalto plotas po dangų remonto</w:t>
      </w:r>
      <w:r w:rsidR="00751618" w:rsidRPr="003B29BA">
        <w:rPr>
          <w:rFonts w:ascii="Montserrat" w:eastAsia="Calibri" w:hAnsi="Montserrat" w:cs="Arial"/>
          <w:sz w:val="20"/>
          <w:szCs w:val="20"/>
          <w:lang w:eastAsia="en-US"/>
        </w:rPr>
        <w:t xml:space="preserve"> </w:t>
      </w:r>
      <w:r w:rsidR="00100A1B" w:rsidRPr="003B29BA">
        <w:rPr>
          <w:rFonts w:ascii="Montserrat" w:eastAsia="Calibri" w:hAnsi="Montserrat" w:cs="Arial"/>
          <w:sz w:val="20"/>
          <w:szCs w:val="20"/>
          <w:lang w:eastAsia="en-US"/>
        </w:rPr>
        <w:t>–</w:t>
      </w:r>
      <w:r w:rsidR="00751618" w:rsidRPr="003B29BA">
        <w:rPr>
          <w:rFonts w:ascii="Montserrat" w:eastAsia="Calibri" w:hAnsi="Montserrat" w:cs="Arial"/>
          <w:sz w:val="20"/>
          <w:szCs w:val="20"/>
          <w:lang w:eastAsia="en-US"/>
        </w:rPr>
        <w:t xml:space="preserve"> </w:t>
      </w:r>
      <w:r w:rsidR="00100A1B" w:rsidRPr="003B29BA">
        <w:rPr>
          <w:rFonts w:ascii="Montserrat" w:eastAsia="Calibri" w:hAnsi="Montserrat" w:cs="Arial"/>
          <w:sz w:val="20"/>
          <w:szCs w:val="20"/>
          <w:lang w:eastAsia="en-US"/>
        </w:rPr>
        <w:t>1300 m</w:t>
      </w:r>
      <w:r w:rsidR="00100A1B" w:rsidRPr="003B29BA">
        <w:rPr>
          <w:rFonts w:ascii="Montserrat" w:eastAsia="Calibri" w:hAnsi="Montserrat" w:cs="Arial"/>
          <w:sz w:val="20"/>
          <w:szCs w:val="20"/>
          <w:vertAlign w:val="superscript"/>
          <w:lang w:eastAsia="en-US"/>
        </w:rPr>
        <w:t>2</w:t>
      </w:r>
      <w:r w:rsidR="00100A1B" w:rsidRPr="003B29BA">
        <w:rPr>
          <w:rFonts w:ascii="Montserrat" w:eastAsia="Calibri" w:hAnsi="Montserrat" w:cs="Arial"/>
          <w:sz w:val="20"/>
          <w:szCs w:val="20"/>
          <w:lang w:eastAsia="en-US"/>
        </w:rPr>
        <w:t>.</w:t>
      </w:r>
    </w:p>
    <w:p w14:paraId="63CA00CF" w14:textId="0F399531" w:rsidR="006813FD" w:rsidRPr="003B29BA" w:rsidRDefault="008A6C19" w:rsidP="00563E44">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lastRenderedPageBreak/>
        <w:t xml:space="preserve">Trinkelėmis </w:t>
      </w:r>
      <w:r w:rsidR="00D3740B" w:rsidRPr="003B29BA">
        <w:rPr>
          <w:rFonts w:ascii="Montserrat" w:eastAsia="Calibri" w:hAnsi="Montserrat" w:cs="Arial"/>
          <w:sz w:val="20"/>
          <w:szCs w:val="20"/>
          <w:lang w:eastAsia="en-US"/>
        </w:rPr>
        <w:t xml:space="preserve">(Ilgis – 200 mm, plotis 100 mm, storis – 60 mm) </w:t>
      </w:r>
      <w:r w:rsidR="006813FD" w:rsidRPr="003B29BA">
        <w:rPr>
          <w:rFonts w:ascii="Montserrat" w:eastAsia="Calibri" w:hAnsi="Montserrat" w:cs="Arial"/>
          <w:sz w:val="20"/>
          <w:szCs w:val="20"/>
          <w:lang w:eastAsia="en-US"/>
        </w:rPr>
        <w:t>grindžiamų</w:t>
      </w:r>
      <w:r w:rsidRPr="003B29BA">
        <w:rPr>
          <w:rFonts w:ascii="Montserrat" w:eastAsia="Calibri" w:hAnsi="Montserrat" w:cs="Arial"/>
          <w:sz w:val="20"/>
          <w:szCs w:val="20"/>
          <w:lang w:eastAsia="en-US"/>
        </w:rPr>
        <w:t xml:space="preserve"> pėsčiųjų takų plotas</w:t>
      </w:r>
      <w:r w:rsidR="006813FD" w:rsidRPr="003B29BA">
        <w:rPr>
          <w:rFonts w:ascii="Montserrat" w:eastAsia="Calibri" w:hAnsi="Montserrat" w:cs="Arial"/>
          <w:sz w:val="20"/>
          <w:szCs w:val="20"/>
          <w:lang w:eastAsia="en-US"/>
        </w:rPr>
        <w:t xml:space="preserve"> – </w:t>
      </w:r>
      <w:r w:rsidR="007E2E81" w:rsidRPr="003B29BA">
        <w:rPr>
          <w:rFonts w:ascii="Montserrat" w:eastAsia="Calibri" w:hAnsi="Montserrat" w:cs="Arial"/>
          <w:sz w:val="20"/>
          <w:szCs w:val="20"/>
          <w:lang w:eastAsia="en-US"/>
        </w:rPr>
        <w:t xml:space="preserve">33 </w:t>
      </w:r>
      <w:r w:rsidR="006813FD" w:rsidRPr="003B29BA">
        <w:rPr>
          <w:rFonts w:ascii="Montserrat" w:eastAsia="Calibri" w:hAnsi="Montserrat" w:cs="Arial"/>
          <w:sz w:val="20"/>
          <w:szCs w:val="20"/>
          <w:lang w:eastAsia="en-US"/>
        </w:rPr>
        <w:t>m</w:t>
      </w:r>
      <w:r w:rsidR="006813FD" w:rsidRPr="003B29BA">
        <w:rPr>
          <w:rFonts w:ascii="Montserrat" w:eastAsia="Calibri" w:hAnsi="Montserrat" w:cs="Arial"/>
          <w:sz w:val="20"/>
          <w:szCs w:val="20"/>
          <w:vertAlign w:val="superscript"/>
          <w:lang w:eastAsia="en-US"/>
        </w:rPr>
        <w:t>2</w:t>
      </w:r>
      <w:r w:rsidR="006813FD" w:rsidRPr="003B29BA">
        <w:rPr>
          <w:rFonts w:ascii="Montserrat" w:eastAsia="Calibri" w:hAnsi="Montserrat" w:cs="Arial"/>
          <w:sz w:val="20"/>
          <w:szCs w:val="20"/>
          <w:lang w:eastAsia="en-US"/>
        </w:rPr>
        <w:t>.</w:t>
      </w:r>
    </w:p>
    <w:p w14:paraId="4D9437F0" w14:textId="724845FC" w:rsidR="006813FD" w:rsidRPr="003B29BA" w:rsidRDefault="00773BFB" w:rsidP="003B29BA">
      <w:pPr>
        <w:numPr>
          <w:ilvl w:val="0"/>
          <w:numId w:val="20"/>
        </w:numPr>
        <w:tabs>
          <w:tab w:val="left" w:pos="851"/>
        </w:tabs>
        <w:spacing w:after="0" w:line="240" w:lineRule="auto"/>
        <w:ind w:left="0" w:firstLine="567"/>
        <w:contextualSpacing/>
        <w:jc w:val="both"/>
        <w:rPr>
          <w:rFonts w:ascii="Montserrat" w:eastAsia="Calibri" w:hAnsi="Montserrat" w:cs="Arial"/>
          <w:color w:val="FF0000"/>
          <w:sz w:val="20"/>
          <w:szCs w:val="20"/>
          <w:lang w:eastAsia="en-US"/>
        </w:rPr>
      </w:pPr>
      <w:r w:rsidRPr="003B29BA">
        <w:rPr>
          <w:rFonts w:ascii="Montserrat" w:eastAsia="Calibri" w:hAnsi="Montserrat" w:cs="Arial"/>
          <w:sz w:val="20"/>
          <w:szCs w:val="20"/>
          <w:lang w:eastAsia="en-US"/>
        </w:rPr>
        <w:t>Betono p</w:t>
      </w:r>
      <w:r w:rsidR="006813FD" w:rsidRPr="003B29BA">
        <w:rPr>
          <w:rFonts w:ascii="Montserrat" w:eastAsia="Calibri" w:hAnsi="Montserrat" w:cs="Arial"/>
          <w:sz w:val="20"/>
          <w:szCs w:val="20"/>
          <w:lang w:eastAsia="en-US"/>
        </w:rPr>
        <w:t xml:space="preserve">lytelėmis </w:t>
      </w:r>
      <w:r w:rsidRPr="003B29BA">
        <w:rPr>
          <w:rFonts w:ascii="Montserrat" w:eastAsia="Calibri" w:hAnsi="Montserrat" w:cs="Arial"/>
          <w:sz w:val="20"/>
          <w:szCs w:val="20"/>
          <w:lang w:eastAsia="en-US"/>
        </w:rPr>
        <w:t xml:space="preserve">(Ilgis – 375 mm, plotis 375 mm, storis – 70 mm) </w:t>
      </w:r>
      <w:r w:rsidR="006813FD" w:rsidRPr="003B29BA">
        <w:rPr>
          <w:rFonts w:ascii="Montserrat" w:eastAsia="Calibri" w:hAnsi="Montserrat" w:cs="Arial"/>
          <w:sz w:val="20"/>
          <w:szCs w:val="20"/>
          <w:lang w:eastAsia="en-US"/>
        </w:rPr>
        <w:t xml:space="preserve">grindžiamų pėsčiųjų takų plotas – </w:t>
      </w:r>
      <w:r w:rsidR="001F7FD5" w:rsidRPr="003B29BA">
        <w:rPr>
          <w:rFonts w:ascii="Montserrat" w:eastAsia="Calibri" w:hAnsi="Montserrat" w:cs="Arial"/>
          <w:sz w:val="20"/>
          <w:szCs w:val="20"/>
          <w:lang w:eastAsia="en-US"/>
        </w:rPr>
        <w:t xml:space="preserve">94 </w:t>
      </w:r>
      <w:r w:rsidR="006813FD" w:rsidRPr="003B29BA">
        <w:rPr>
          <w:rFonts w:ascii="Montserrat" w:eastAsia="Calibri" w:hAnsi="Montserrat" w:cs="Arial"/>
          <w:sz w:val="20"/>
          <w:szCs w:val="20"/>
          <w:lang w:eastAsia="en-US"/>
        </w:rPr>
        <w:t>m</w:t>
      </w:r>
      <w:r w:rsidR="006813FD" w:rsidRPr="003B29BA">
        <w:rPr>
          <w:rFonts w:ascii="Montserrat" w:eastAsia="Calibri" w:hAnsi="Montserrat" w:cs="Arial"/>
          <w:sz w:val="20"/>
          <w:szCs w:val="20"/>
          <w:vertAlign w:val="superscript"/>
          <w:lang w:eastAsia="en-US"/>
        </w:rPr>
        <w:t>2</w:t>
      </w:r>
      <w:r w:rsidR="00F519B5" w:rsidRPr="003B29BA">
        <w:rPr>
          <w:rFonts w:ascii="Montserrat" w:eastAsia="Calibri" w:hAnsi="Montserrat" w:cs="Arial"/>
          <w:sz w:val="20"/>
          <w:szCs w:val="20"/>
          <w:lang w:eastAsia="en-US"/>
        </w:rPr>
        <w:t>.</w:t>
      </w:r>
    </w:p>
    <w:p w14:paraId="3C480F6A" w14:textId="7A1AF8CD" w:rsidR="009E6CBB" w:rsidRPr="003B29BA" w:rsidRDefault="009E6CBB" w:rsidP="00563E44">
      <w:pPr>
        <w:numPr>
          <w:ilvl w:val="0"/>
          <w:numId w:val="20"/>
        </w:numPr>
        <w:tabs>
          <w:tab w:val="left" w:pos="851"/>
        </w:tabs>
        <w:spacing w:after="0" w:line="240" w:lineRule="auto"/>
        <w:ind w:left="0" w:firstLine="567"/>
        <w:contextualSpacing/>
        <w:jc w:val="both"/>
        <w:rPr>
          <w:rFonts w:ascii="Montserrat" w:eastAsia="Calibri" w:hAnsi="Montserrat" w:cs="Arial"/>
          <w:color w:val="FF0000"/>
          <w:sz w:val="20"/>
          <w:szCs w:val="20"/>
          <w:lang w:eastAsia="en-US"/>
        </w:rPr>
      </w:pPr>
      <w:r w:rsidRPr="003B29BA">
        <w:rPr>
          <w:rFonts w:ascii="Montserrat" w:eastAsia="Calibri" w:hAnsi="Montserrat" w:cs="Arial"/>
          <w:sz w:val="20"/>
          <w:szCs w:val="20"/>
          <w:lang w:eastAsia="en-US"/>
        </w:rPr>
        <w:t>Įrengiamos vejos plotas</w:t>
      </w:r>
      <w:r w:rsidR="00DB5E43" w:rsidRPr="003B29BA">
        <w:rPr>
          <w:rFonts w:ascii="Montserrat" w:eastAsia="Calibri" w:hAnsi="Montserrat" w:cs="Arial"/>
          <w:sz w:val="20"/>
          <w:szCs w:val="20"/>
          <w:lang w:eastAsia="en-US"/>
        </w:rPr>
        <w:t xml:space="preserve"> – </w:t>
      </w:r>
      <w:r w:rsidR="00353CDF" w:rsidRPr="003B29BA">
        <w:rPr>
          <w:rFonts w:ascii="Montserrat" w:eastAsia="Calibri" w:hAnsi="Montserrat" w:cs="Arial"/>
          <w:sz w:val="20"/>
          <w:szCs w:val="20"/>
          <w:lang w:eastAsia="en-US"/>
        </w:rPr>
        <w:t>12</w:t>
      </w:r>
      <w:r w:rsidR="00DB5E43" w:rsidRPr="003B29BA">
        <w:rPr>
          <w:rFonts w:ascii="Montserrat" w:eastAsia="Calibri" w:hAnsi="Montserrat" w:cs="Arial"/>
          <w:sz w:val="20"/>
          <w:szCs w:val="20"/>
          <w:lang w:eastAsia="en-US"/>
        </w:rPr>
        <w:t>5 m</w:t>
      </w:r>
      <w:r w:rsidR="00DB5E43" w:rsidRPr="003B29BA">
        <w:rPr>
          <w:rFonts w:ascii="Montserrat" w:eastAsia="Calibri" w:hAnsi="Montserrat" w:cs="Arial"/>
          <w:sz w:val="20"/>
          <w:szCs w:val="20"/>
          <w:vertAlign w:val="superscript"/>
          <w:lang w:eastAsia="en-US"/>
        </w:rPr>
        <w:t>2</w:t>
      </w:r>
      <w:r w:rsidR="0076016A" w:rsidRPr="003B29BA">
        <w:rPr>
          <w:rFonts w:ascii="Montserrat" w:eastAsia="Calibri" w:hAnsi="Montserrat" w:cs="Arial"/>
          <w:sz w:val="20"/>
          <w:szCs w:val="20"/>
          <w:vertAlign w:val="superscript"/>
          <w:lang w:eastAsia="en-US"/>
        </w:rPr>
        <w:t xml:space="preserve"> </w:t>
      </w:r>
      <w:r w:rsidR="0076016A" w:rsidRPr="003B29BA">
        <w:rPr>
          <w:rFonts w:ascii="Montserrat" w:eastAsia="Calibri" w:hAnsi="Montserrat" w:cs="Arial"/>
          <w:sz w:val="20"/>
          <w:szCs w:val="20"/>
          <w:lang w:eastAsia="en-US"/>
        </w:rPr>
        <w:t>(neįskaitant</w:t>
      </w:r>
      <w:r w:rsidR="00B6419D" w:rsidRPr="003B29BA">
        <w:rPr>
          <w:rFonts w:ascii="Montserrat" w:eastAsia="Calibri" w:hAnsi="Montserrat" w:cs="Arial"/>
          <w:sz w:val="20"/>
          <w:szCs w:val="20"/>
          <w:lang w:eastAsia="en-US"/>
        </w:rPr>
        <w:t xml:space="preserve"> darbų metu sunaikintos vejos atstatymo).</w:t>
      </w:r>
    </w:p>
    <w:p w14:paraId="7302648D" w14:textId="77777777" w:rsidR="00286986" w:rsidRPr="003B29BA" w:rsidRDefault="00286986" w:rsidP="00563E44">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 xml:space="preserve">Darbus sudaro: </w:t>
      </w:r>
    </w:p>
    <w:p w14:paraId="507DA96E" w14:textId="1AF44538" w:rsidR="00FF1FE4" w:rsidRPr="003B29BA" w:rsidRDefault="00C125A3" w:rsidP="00800F53">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 xml:space="preserve">Su </w:t>
      </w:r>
      <w:r w:rsidR="00A428BF" w:rsidRPr="003B29BA">
        <w:rPr>
          <w:rFonts w:ascii="Montserrat" w:eastAsia="Calibri" w:hAnsi="Montserrat" w:cs="Arial"/>
          <w:sz w:val="20"/>
          <w:szCs w:val="20"/>
          <w:lang w:eastAsia="en-US"/>
        </w:rPr>
        <w:t>Techninės specifikacijos pried</w:t>
      </w:r>
      <w:r w:rsidRPr="003B29BA">
        <w:rPr>
          <w:rFonts w:ascii="Montserrat" w:eastAsia="Calibri" w:hAnsi="Montserrat" w:cs="Arial"/>
          <w:sz w:val="20"/>
          <w:szCs w:val="20"/>
          <w:lang w:eastAsia="en-US"/>
        </w:rPr>
        <w:t>o</w:t>
      </w:r>
      <w:r w:rsidR="00A428BF" w:rsidRPr="003B29BA">
        <w:rPr>
          <w:rFonts w:ascii="Montserrat" w:eastAsia="Calibri" w:hAnsi="Montserrat" w:cs="Arial"/>
          <w:sz w:val="20"/>
          <w:szCs w:val="20"/>
          <w:lang w:eastAsia="en-US"/>
        </w:rPr>
        <w:t xml:space="preserve"> </w:t>
      </w:r>
      <w:r w:rsidR="007679EE" w:rsidRPr="003B29BA">
        <w:rPr>
          <w:rFonts w:ascii="Montserrat" w:eastAsia="Calibri" w:hAnsi="Montserrat" w:cs="Arial"/>
          <w:sz w:val="20"/>
          <w:szCs w:val="20"/>
          <w:lang w:eastAsia="en-US"/>
        </w:rPr>
        <w:t>Nr. 1</w:t>
      </w:r>
      <w:r w:rsidR="00FF1FE4" w:rsidRPr="003B29BA">
        <w:rPr>
          <w:rFonts w:ascii="Montserrat" w:eastAsia="Calibri" w:hAnsi="Montserrat" w:cs="Arial"/>
          <w:sz w:val="20"/>
          <w:szCs w:val="20"/>
          <w:lang w:eastAsia="en-US"/>
        </w:rPr>
        <w:t xml:space="preserve"> </w:t>
      </w:r>
      <w:r w:rsidRPr="003B29BA">
        <w:rPr>
          <w:rFonts w:ascii="Montserrat" w:eastAsia="Calibri" w:hAnsi="Montserrat" w:cs="Arial"/>
          <w:sz w:val="20"/>
          <w:szCs w:val="20"/>
          <w:lang w:eastAsia="en-US"/>
        </w:rPr>
        <w:t>sprendiniais nesuderinamų bortų</w:t>
      </w:r>
      <w:r w:rsidR="006251CB" w:rsidRPr="003B29BA">
        <w:rPr>
          <w:rFonts w:ascii="Montserrat" w:eastAsia="Calibri" w:hAnsi="Montserrat" w:cs="Arial"/>
          <w:sz w:val="20"/>
          <w:szCs w:val="20"/>
          <w:lang w:eastAsia="en-US"/>
        </w:rPr>
        <w:t xml:space="preserve"> demontavimas</w:t>
      </w:r>
      <w:r w:rsidRPr="003B29BA">
        <w:rPr>
          <w:rFonts w:ascii="Montserrat" w:eastAsia="Calibri" w:hAnsi="Montserrat" w:cs="Arial"/>
          <w:sz w:val="20"/>
          <w:szCs w:val="20"/>
          <w:lang w:eastAsia="en-US"/>
        </w:rPr>
        <w:t xml:space="preserve"> ir </w:t>
      </w:r>
      <w:r w:rsidR="00FF1FE4" w:rsidRPr="003B29BA">
        <w:rPr>
          <w:rFonts w:ascii="Montserrat" w:eastAsia="Calibri" w:hAnsi="Montserrat" w:cs="Arial"/>
          <w:sz w:val="20"/>
          <w:szCs w:val="20"/>
          <w:lang w:eastAsia="en-US"/>
        </w:rPr>
        <w:t>pažymėtų</w:t>
      </w:r>
      <w:r w:rsidRPr="003B29BA">
        <w:rPr>
          <w:rFonts w:ascii="Montserrat" w:eastAsia="Calibri" w:hAnsi="Montserrat" w:cs="Arial"/>
          <w:sz w:val="20"/>
          <w:szCs w:val="20"/>
          <w:lang w:eastAsia="en-US"/>
        </w:rPr>
        <w:t xml:space="preserve"> pakeltų</w:t>
      </w:r>
      <w:r w:rsidR="006251CB" w:rsidRPr="003B29BA">
        <w:rPr>
          <w:rFonts w:ascii="Montserrat" w:eastAsia="Calibri" w:hAnsi="Montserrat" w:cs="Arial"/>
          <w:sz w:val="20"/>
          <w:szCs w:val="20"/>
          <w:lang w:eastAsia="en-US"/>
        </w:rPr>
        <w:t xml:space="preserve">, </w:t>
      </w:r>
      <w:r w:rsidRPr="003B29BA">
        <w:rPr>
          <w:rFonts w:ascii="Montserrat" w:eastAsia="Calibri" w:hAnsi="Montserrat" w:cs="Arial"/>
          <w:sz w:val="20"/>
          <w:szCs w:val="20"/>
          <w:lang w:eastAsia="en-US"/>
        </w:rPr>
        <w:t>įleistų</w:t>
      </w:r>
      <w:r w:rsidR="006251CB" w:rsidRPr="003B29BA">
        <w:rPr>
          <w:rFonts w:ascii="Montserrat" w:eastAsia="Calibri" w:hAnsi="Montserrat" w:cs="Arial"/>
          <w:sz w:val="20"/>
          <w:szCs w:val="20"/>
          <w:lang w:eastAsia="en-US"/>
        </w:rPr>
        <w:t xml:space="preserve"> bortų keitimas naujais</w:t>
      </w:r>
      <w:r w:rsidR="00CE21C2" w:rsidRPr="003B29BA">
        <w:rPr>
          <w:rFonts w:ascii="Montserrat" w:eastAsia="Calibri" w:hAnsi="Montserrat" w:cs="Arial"/>
          <w:sz w:val="20"/>
          <w:szCs w:val="20"/>
          <w:lang w:eastAsia="en-US"/>
        </w:rPr>
        <w:t>;</w:t>
      </w:r>
    </w:p>
    <w:p w14:paraId="52B2ACC8" w14:textId="31D9A06B" w:rsidR="00602992" w:rsidRPr="003B29BA" w:rsidRDefault="00602992" w:rsidP="00800F53">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 xml:space="preserve">Betoniniai kubai </w:t>
      </w:r>
      <w:r w:rsidR="00D556CE" w:rsidRPr="003B29BA">
        <w:rPr>
          <w:rFonts w:ascii="Montserrat" w:eastAsia="Calibri" w:hAnsi="Montserrat" w:cs="Arial"/>
          <w:sz w:val="20"/>
          <w:szCs w:val="20"/>
          <w:lang w:eastAsia="en-US"/>
        </w:rPr>
        <w:t>0,064</w:t>
      </w:r>
      <w:r w:rsidR="002944DE" w:rsidRPr="003B29BA">
        <w:rPr>
          <w:rFonts w:ascii="Montserrat" w:eastAsia="Calibri" w:hAnsi="Montserrat" w:cs="Arial"/>
          <w:sz w:val="20"/>
          <w:szCs w:val="20"/>
          <w:lang w:eastAsia="en-US"/>
        </w:rPr>
        <w:t xml:space="preserve"> m</w:t>
      </w:r>
      <w:r w:rsidR="00D556CE" w:rsidRPr="003B29BA">
        <w:rPr>
          <w:rFonts w:ascii="Montserrat" w:eastAsia="Calibri" w:hAnsi="Montserrat" w:cs="Arial"/>
          <w:sz w:val="20"/>
          <w:szCs w:val="20"/>
          <w:vertAlign w:val="superscript"/>
          <w:lang w:eastAsia="en-US"/>
        </w:rPr>
        <w:t>3</w:t>
      </w:r>
      <w:r w:rsidR="003A060C" w:rsidRPr="003B29BA">
        <w:rPr>
          <w:rFonts w:ascii="Montserrat" w:eastAsia="Calibri" w:hAnsi="Montserrat" w:cs="Arial"/>
          <w:sz w:val="20"/>
          <w:szCs w:val="20"/>
          <w:lang w:eastAsia="en-US"/>
        </w:rPr>
        <w:t xml:space="preserve"> </w:t>
      </w:r>
      <w:r w:rsidRPr="003B29BA">
        <w:rPr>
          <w:rFonts w:ascii="Montserrat" w:eastAsia="Calibri" w:hAnsi="Montserrat" w:cs="Arial"/>
          <w:sz w:val="20"/>
          <w:szCs w:val="20"/>
          <w:lang w:eastAsia="en-US"/>
        </w:rPr>
        <w:t xml:space="preserve">(nepritvirtinti) utilizavimas – </w:t>
      </w:r>
      <w:r w:rsidR="00AF2091" w:rsidRPr="003B29BA">
        <w:rPr>
          <w:rFonts w:ascii="Montserrat" w:eastAsia="Calibri" w:hAnsi="Montserrat" w:cs="Arial"/>
          <w:sz w:val="20"/>
          <w:szCs w:val="20"/>
          <w:lang w:eastAsia="en-US"/>
        </w:rPr>
        <w:t>18</w:t>
      </w:r>
      <w:r w:rsidRPr="003B29BA">
        <w:rPr>
          <w:rFonts w:ascii="Montserrat" w:eastAsia="Calibri" w:hAnsi="Montserrat" w:cs="Arial"/>
          <w:sz w:val="20"/>
          <w:szCs w:val="20"/>
          <w:lang w:eastAsia="en-US"/>
        </w:rPr>
        <w:t xml:space="preserve"> vienetų;</w:t>
      </w:r>
    </w:p>
    <w:p w14:paraId="01AE2363" w14:textId="08572A09" w:rsidR="00CE21C2" w:rsidRPr="003B29BA" w:rsidRDefault="00CE21C2" w:rsidP="00800F53">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 xml:space="preserve">Asfalto dangos </w:t>
      </w:r>
      <w:r w:rsidR="00900E40" w:rsidRPr="003B29BA">
        <w:rPr>
          <w:rFonts w:ascii="Montserrat" w:eastAsia="Calibri" w:hAnsi="Montserrat" w:cs="Arial"/>
          <w:sz w:val="20"/>
          <w:szCs w:val="20"/>
          <w:lang w:eastAsia="en-US"/>
        </w:rPr>
        <w:t xml:space="preserve">ir kelio lovio </w:t>
      </w:r>
      <w:r w:rsidRPr="003B29BA">
        <w:rPr>
          <w:rFonts w:ascii="Montserrat" w:eastAsia="Calibri" w:hAnsi="Montserrat" w:cs="Arial"/>
          <w:sz w:val="20"/>
          <w:szCs w:val="20"/>
          <w:lang w:eastAsia="en-US"/>
        </w:rPr>
        <w:t>demontavimas</w:t>
      </w:r>
      <w:r w:rsidR="0031443A" w:rsidRPr="003B29BA">
        <w:rPr>
          <w:rFonts w:ascii="Montserrat" w:eastAsia="Calibri" w:hAnsi="Montserrat" w:cs="Arial"/>
          <w:sz w:val="20"/>
          <w:szCs w:val="20"/>
          <w:lang w:eastAsia="en-US"/>
        </w:rPr>
        <w:t xml:space="preserve"> plotuose, kuriuose įrengiama veja ir pėsčiųjų takai</w:t>
      </w:r>
      <w:r w:rsidRPr="003B29BA">
        <w:rPr>
          <w:rFonts w:ascii="Montserrat" w:eastAsia="Calibri" w:hAnsi="Montserrat" w:cs="Arial"/>
          <w:sz w:val="20"/>
          <w:szCs w:val="20"/>
          <w:lang w:eastAsia="en-US"/>
        </w:rPr>
        <w:t>;</w:t>
      </w:r>
    </w:p>
    <w:p w14:paraId="3F4A91A0" w14:textId="3C380B9C" w:rsidR="00CE21C2" w:rsidRPr="003B29BA" w:rsidRDefault="00CE21C2" w:rsidP="00800F53">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Asfalto dangos frezavimas</w:t>
      </w:r>
      <w:r w:rsidR="00812828" w:rsidRPr="003B29BA">
        <w:rPr>
          <w:rFonts w:ascii="Montserrat" w:eastAsia="Calibri" w:hAnsi="Montserrat" w:cs="Arial"/>
          <w:sz w:val="20"/>
          <w:szCs w:val="20"/>
          <w:lang w:eastAsia="en-US"/>
        </w:rPr>
        <w:t>;</w:t>
      </w:r>
    </w:p>
    <w:p w14:paraId="34F1092B" w14:textId="0E319B04" w:rsidR="00812828" w:rsidRPr="003B29BA" w:rsidRDefault="00AB2EE3" w:rsidP="00800F53">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Kelio</w:t>
      </w:r>
      <w:r w:rsidR="00812828" w:rsidRPr="003B29BA">
        <w:rPr>
          <w:rFonts w:ascii="Montserrat" w:eastAsia="Calibri" w:hAnsi="Montserrat" w:cs="Arial"/>
          <w:sz w:val="20"/>
          <w:szCs w:val="20"/>
          <w:lang w:eastAsia="en-US"/>
        </w:rPr>
        <w:t xml:space="preserve"> bortų </w:t>
      </w:r>
      <w:r w:rsidR="00912E8C" w:rsidRPr="003B29BA">
        <w:rPr>
          <w:rFonts w:ascii="Montserrat" w:eastAsia="Calibri" w:hAnsi="Montserrat" w:cs="Arial"/>
          <w:sz w:val="20"/>
        </w:rPr>
        <w:t xml:space="preserve">(Ilgis – 1000 mm, aukštis – 220 mm, </w:t>
      </w:r>
      <w:r w:rsidR="005674AE" w:rsidRPr="003B29BA">
        <w:rPr>
          <w:rFonts w:ascii="Montserrat" w:eastAsia="Calibri" w:hAnsi="Montserrat" w:cs="Arial"/>
          <w:sz w:val="20"/>
        </w:rPr>
        <w:t>plotis</w:t>
      </w:r>
      <w:r w:rsidR="00912E8C" w:rsidRPr="003B29BA">
        <w:rPr>
          <w:rFonts w:ascii="Montserrat" w:eastAsia="Calibri" w:hAnsi="Montserrat" w:cs="Arial"/>
          <w:sz w:val="20"/>
        </w:rPr>
        <w:t xml:space="preserve"> – 150 mm) </w:t>
      </w:r>
      <w:r w:rsidR="00812828" w:rsidRPr="003B29BA">
        <w:rPr>
          <w:rFonts w:ascii="Montserrat" w:eastAsia="Calibri" w:hAnsi="Montserrat" w:cs="Arial"/>
          <w:sz w:val="20"/>
          <w:szCs w:val="20"/>
          <w:lang w:eastAsia="en-US"/>
        </w:rPr>
        <w:t>įrengimas</w:t>
      </w:r>
      <w:r w:rsidR="00BA6875" w:rsidRPr="003B29BA">
        <w:rPr>
          <w:rFonts w:ascii="Montserrat" w:eastAsia="Calibri" w:hAnsi="Montserrat" w:cs="Arial"/>
          <w:sz w:val="20"/>
          <w:szCs w:val="20"/>
          <w:lang w:eastAsia="en-US"/>
        </w:rPr>
        <w:t xml:space="preserve"> ant betono pagrindo</w:t>
      </w:r>
      <w:r w:rsidR="00B24575" w:rsidRPr="003B29BA">
        <w:rPr>
          <w:rFonts w:ascii="Montserrat" w:eastAsia="Calibri" w:hAnsi="Montserrat" w:cs="Arial"/>
          <w:sz w:val="20"/>
          <w:szCs w:val="20"/>
          <w:lang w:eastAsia="en-US"/>
        </w:rPr>
        <w:t xml:space="preserve">. </w:t>
      </w:r>
      <w:r w:rsidR="00855943" w:rsidRPr="003B29BA">
        <w:rPr>
          <w:rFonts w:ascii="Montserrat" w:eastAsia="Calibri" w:hAnsi="Montserrat" w:cs="Arial"/>
          <w:sz w:val="20"/>
          <w:szCs w:val="20"/>
          <w:lang w:eastAsia="en-US"/>
        </w:rPr>
        <w:t xml:space="preserve">Įgyvendinant </w:t>
      </w:r>
      <w:r w:rsidR="006251CB" w:rsidRPr="003B29BA">
        <w:rPr>
          <w:rFonts w:ascii="Montserrat" w:eastAsia="Calibri" w:hAnsi="Montserrat" w:cs="Arial"/>
          <w:sz w:val="20"/>
          <w:szCs w:val="20"/>
          <w:lang w:eastAsia="en-US"/>
        </w:rPr>
        <w:t xml:space="preserve">techninės specifikacijos priede </w:t>
      </w:r>
      <w:r w:rsidR="007679EE" w:rsidRPr="003B29BA">
        <w:rPr>
          <w:rFonts w:ascii="Montserrat" w:eastAsia="Calibri" w:hAnsi="Montserrat" w:cs="Arial"/>
          <w:sz w:val="20"/>
          <w:szCs w:val="20"/>
          <w:lang w:eastAsia="en-US"/>
        </w:rPr>
        <w:t>Nr. 1</w:t>
      </w:r>
      <w:r w:rsidR="00855943" w:rsidRPr="003B29BA">
        <w:rPr>
          <w:rFonts w:ascii="Montserrat" w:eastAsia="Calibri" w:hAnsi="Montserrat" w:cs="Arial"/>
          <w:sz w:val="20"/>
          <w:szCs w:val="20"/>
          <w:lang w:eastAsia="en-US"/>
        </w:rPr>
        <w:t xml:space="preserve"> nurodytus sprendinius </w:t>
      </w:r>
      <w:r w:rsidR="007E192F" w:rsidRPr="003B29BA">
        <w:rPr>
          <w:rFonts w:ascii="Montserrat" w:eastAsia="Calibri" w:hAnsi="Montserrat" w:cs="Arial"/>
          <w:sz w:val="20"/>
          <w:szCs w:val="20"/>
          <w:lang w:eastAsia="en-US"/>
        </w:rPr>
        <w:t xml:space="preserve">turi būti </w:t>
      </w:r>
      <w:r w:rsidR="00855943" w:rsidRPr="003B29BA">
        <w:rPr>
          <w:rFonts w:ascii="Montserrat" w:eastAsia="Calibri" w:hAnsi="Montserrat" w:cs="Arial"/>
          <w:sz w:val="20"/>
          <w:szCs w:val="20"/>
          <w:lang w:eastAsia="en-US"/>
        </w:rPr>
        <w:t xml:space="preserve">naudojami </w:t>
      </w:r>
      <w:r w:rsidR="002D4917" w:rsidRPr="003B29BA">
        <w:rPr>
          <w:rFonts w:ascii="Montserrat" w:eastAsia="Calibri" w:hAnsi="Montserrat" w:cs="Arial"/>
          <w:sz w:val="20"/>
          <w:szCs w:val="20"/>
          <w:lang w:eastAsia="en-US"/>
        </w:rPr>
        <w:t xml:space="preserve">to paties aukščio ir pločio, reikiamo ilgio </w:t>
      </w:r>
      <w:r w:rsidR="00026399" w:rsidRPr="003B29BA">
        <w:rPr>
          <w:rFonts w:ascii="Montserrat" w:eastAsia="Calibri" w:hAnsi="Montserrat" w:cs="Arial"/>
          <w:sz w:val="20"/>
          <w:szCs w:val="20"/>
          <w:lang w:eastAsia="en-US"/>
        </w:rPr>
        <w:t xml:space="preserve">ir išlenkimo </w:t>
      </w:r>
      <w:r w:rsidR="00855943" w:rsidRPr="003B29BA">
        <w:rPr>
          <w:rFonts w:ascii="Montserrat" w:eastAsia="Calibri" w:hAnsi="Montserrat" w:cs="Arial"/>
          <w:sz w:val="20"/>
          <w:szCs w:val="20"/>
          <w:lang w:eastAsia="en-US"/>
        </w:rPr>
        <w:t>betoniniai bortai</w:t>
      </w:r>
      <w:r w:rsidR="00812828" w:rsidRPr="003B29BA">
        <w:rPr>
          <w:rFonts w:ascii="Montserrat" w:eastAsia="Calibri" w:hAnsi="Montserrat" w:cs="Arial"/>
          <w:sz w:val="20"/>
          <w:szCs w:val="20"/>
          <w:lang w:eastAsia="en-US"/>
        </w:rPr>
        <w:t>;</w:t>
      </w:r>
    </w:p>
    <w:p w14:paraId="6F6F185D" w14:textId="1ED3560B" w:rsidR="00C019A4" w:rsidRPr="003B29BA" w:rsidRDefault="00812828" w:rsidP="00800F53">
      <w:pPr>
        <w:pStyle w:val="ListParagraph"/>
        <w:numPr>
          <w:ilvl w:val="1"/>
          <w:numId w:val="20"/>
        </w:numPr>
        <w:rPr>
          <w:rFonts w:ascii="Montserrat" w:eastAsia="Calibri" w:hAnsi="Montserrat" w:cs="Arial"/>
          <w:sz w:val="20"/>
        </w:rPr>
      </w:pPr>
      <w:r w:rsidRPr="003B29BA">
        <w:rPr>
          <w:rFonts w:ascii="Montserrat" w:eastAsia="Calibri" w:hAnsi="Montserrat" w:cs="Arial"/>
          <w:sz w:val="20"/>
        </w:rPr>
        <w:t>Vejos bortų įrengimas</w:t>
      </w:r>
      <w:r w:rsidR="00BA6875" w:rsidRPr="003B29BA">
        <w:rPr>
          <w:rFonts w:ascii="Montserrat" w:eastAsia="Calibri" w:hAnsi="Montserrat" w:cs="Arial"/>
          <w:sz w:val="20"/>
        </w:rPr>
        <w:t xml:space="preserve"> ant betono pagrindo</w:t>
      </w:r>
      <w:r w:rsidR="0029006C" w:rsidRPr="003B29BA">
        <w:rPr>
          <w:rFonts w:ascii="Montserrat" w:eastAsia="Calibri" w:hAnsi="Montserrat" w:cs="Arial"/>
          <w:sz w:val="20"/>
        </w:rPr>
        <w:t>. Tarp trinkelių arba plytelių ir vejos įrengiami (Ilgis – 1000 mm, aukštis – 200 mm, storis – 50 mm) vejos bortai.</w:t>
      </w:r>
      <w:r w:rsidRPr="003B29BA">
        <w:rPr>
          <w:rFonts w:ascii="Montserrat" w:eastAsia="Calibri" w:hAnsi="Montserrat" w:cs="Arial"/>
          <w:sz w:val="20"/>
        </w:rPr>
        <w:t>;</w:t>
      </w:r>
    </w:p>
    <w:p w14:paraId="55B83305" w14:textId="77777777" w:rsidR="00A9652B" w:rsidRPr="003B29BA" w:rsidRDefault="00A9652B" w:rsidP="00800F53">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Dangų aukščio suvedimas:</w:t>
      </w:r>
    </w:p>
    <w:p w14:paraId="168A290D" w14:textId="3194C03C" w:rsidR="00A9652B" w:rsidRPr="003B29BA" w:rsidRDefault="00A9652B" w:rsidP="00800F53">
      <w:pPr>
        <w:numPr>
          <w:ilvl w:val="2"/>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 xml:space="preserve">Sumontuoto borto aukštis 12 cm (galima 1 cm paklaida) virš viršutinio asfalto sluoksnio išskyrus vietas kur pėsčiųjų takai suleidžiami į 0 cm aukštį schemoje </w:t>
      </w:r>
      <w:r w:rsidR="00266532" w:rsidRPr="003B29BA">
        <w:rPr>
          <w:rFonts w:ascii="Montserrat" w:eastAsia="Calibri" w:hAnsi="Montserrat" w:cs="Arial"/>
          <w:sz w:val="20"/>
          <w:szCs w:val="20"/>
          <w:lang w:eastAsia="en-US"/>
        </w:rPr>
        <w:t xml:space="preserve">Nr. 1 </w:t>
      </w:r>
      <w:r w:rsidRPr="003B29BA">
        <w:rPr>
          <w:rFonts w:ascii="Montserrat" w:eastAsia="Calibri" w:hAnsi="Montserrat" w:cs="Arial"/>
          <w:sz w:val="20"/>
          <w:szCs w:val="20"/>
          <w:lang w:eastAsia="en-US"/>
        </w:rPr>
        <w:t>pažymėtose vietose;</w:t>
      </w:r>
    </w:p>
    <w:p w14:paraId="4D559038" w14:textId="77777777" w:rsidR="00A9652B" w:rsidRPr="003B29BA" w:rsidRDefault="00A9652B" w:rsidP="00800F53">
      <w:pPr>
        <w:numPr>
          <w:ilvl w:val="2"/>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Esamos ir įrengiamos trinkelių dangos pakeitus bortus ir pasikeitus jų aukščiui pakeliamos/nuleidžiamos suvedant aukščius laikantis STR 2.03.01:2019 „Statinių prieinamumas“, STR 2.06.04:2014 „Gatvės ir vietinės reikšmės keliai. Bendrieji reikalavimai“ ir kitais aktualiais teisės aktais.</w:t>
      </w:r>
    </w:p>
    <w:p w14:paraId="4BCCDD13" w14:textId="77777777" w:rsidR="00734FDB" w:rsidRPr="003B29BA" w:rsidRDefault="00734FDB" w:rsidP="00800F53">
      <w:pPr>
        <w:pStyle w:val="ListParagraph"/>
        <w:numPr>
          <w:ilvl w:val="2"/>
          <w:numId w:val="20"/>
        </w:numPr>
        <w:rPr>
          <w:rFonts w:ascii="Montserrat" w:eastAsia="Calibri" w:hAnsi="Montserrat" w:cs="Arial"/>
          <w:sz w:val="20"/>
        </w:rPr>
      </w:pPr>
      <w:r w:rsidRPr="003B29BA">
        <w:rPr>
          <w:rFonts w:ascii="Montserrat" w:eastAsia="Calibri" w:hAnsi="Montserrat" w:cs="Arial"/>
          <w:sz w:val="20"/>
        </w:rPr>
        <w:t>Šulinių liukų pakėlimas gelžbetonio žiedais iki dangos lygio;</w:t>
      </w:r>
    </w:p>
    <w:p w14:paraId="1606B89B" w14:textId="73BF8C6F" w:rsidR="00734FDB" w:rsidRPr="003B29BA" w:rsidRDefault="00734FDB" w:rsidP="00800F53">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Asfalto</w:t>
      </w:r>
      <w:r w:rsidRPr="003B29BA">
        <w:rPr>
          <w:rFonts w:ascii="Montserrat" w:eastAsia="Calibri" w:hAnsi="Montserrat" w:cs="Arial"/>
          <w:sz w:val="20"/>
        </w:rPr>
        <w:t xml:space="preserve"> dangos </w:t>
      </w:r>
      <w:r w:rsidRPr="003B29BA">
        <w:rPr>
          <w:rFonts w:ascii="Montserrat" w:eastAsia="Calibri" w:hAnsi="Montserrat" w:cs="Arial"/>
          <w:sz w:val="20"/>
          <w:szCs w:val="20"/>
          <w:lang w:eastAsia="en-US"/>
        </w:rPr>
        <w:t>išlyginimas išlyginamuoju AC11-AN sluoksniu;</w:t>
      </w:r>
    </w:p>
    <w:p w14:paraId="438880D9" w14:textId="2BB4B2A9" w:rsidR="00321A9A" w:rsidRPr="003B29BA" w:rsidRDefault="00321A9A" w:rsidP="00800F53">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Asfalto dangos gruntavimas</w:t>
      </w:r>
      <w:r w:rsidR="00B10F66" w:rsidRPr="003B29BA">
        <w:rPr>
          <w:rFonts w:ascii="Montserrat" w:eastAsia="Calibri" w:hAnsi="Montserrat" w:cs="Arial"/>
          <w:sz w:val="20"/>
          <w:szCs w:val="20"/>
          <w:lang w:eastAsia="en-US"/>
        </w:rPr>
        <w:t xml:space="preserve"> bitumo emulsija</w:t>
      </w:r>
      <w:r w:rsidRPr="003B29BA">
        <w:rPr>
          <w:rFonts w:ascii="Montserrat" w:eastAsia="Calibri" w:hAnsi="Montserrat" w:cs="Arial"/>
          <w:sz w:val="20"/>
          <w:szCs w:val="20"/>
          <w:lang w:eastAsia="en-US"/>
        </w:rPr>
        <w:t>;</w:t>
      </w:r>
    </w:p>
    <w:p w14:paraId="09D61C85" w14:textId="351F4EF6" w:rsidR="0049790A" w:rsidRPr="0049790A" w:rsidRDefault="0049790A" w:rsidP="0049790A">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49790A">
        <w:rPr>
          <w:rFonts w:ascii="Montserrat" w:eastAsia="Calibri" w:hAnsi="Montserrat" w:cs="Arial"/>
          <w:sz w:val="20"/>
          <w:szCs w:val="20"/>
          <w:lang w:eastAsia="en-US"/>
        </w:rPr>
        <w:t xml:space="preserve">Skaldos pagrindo </w:t>
      </w:r>
      <w:r>
        <w:rPr>
          <w:rFonts w:ascii="Montserrat" w:eastAsia="Calibri" w:hAnsi="Montserrat" w:cs="Arial"/>
          <w:sz w:val="20"/>
          <w:szCs w:val="20"/>
          <w:lang w:eastAsia="en-US"/>
        </w:rPr>
        <w:t>įrengimas</w:t>
      </w:r>
      <w:r w:rsidRPr="0049790A">
        <w:rPr>
          <w:rFonts w:ascii="Montserrat" w:eastAsia="Calibri" w:hAnsi="Montserrat" w:cs="Arial"/>
          <w:sz w:val="20"/>
          <w:szCs w:val="20"/>
          <w:lang w:eastAsia="en-US"/>
        </w:rPr>
        <w:t xml:space="preserve"> </w:t>
      </w:r>
      <w:r>
        <w:rPr>
          <w:rFonts w:ascii="Montserrat" w:eastAsia="Calibri" w:hAnsi="Montserrat" w:cs="Arial"/>
          <w:sz w:val="20"/>
          <w:szCs w:val="20"/>
          <w:lang w:eastAsia="en-US"/>
        </w:rPr>
        <w:t>pėsčiųjų takuose</w:t>
      </w:r>
      <w:r w:rsidRPr="0049790A">
        <w:rPr>
          <w:rFonts w:ascii="Montserrat" w:eastAsia="Calibri" w:hAnsi="Montserrat" w:cs="Arial"/>
          <w:sz w:val="20"/>
          <w:szCs w:val="20"/>
          <w:lang w:eastAsia="en-US"/>
        </w:rPr>
        <w:t xml:space="preserve"> </w:t>
      </w:r>
      <w:r>
        <w:rPr>
          <w:rFonts w:ascii="Montserrat" w:eastAsia="Calibri" w:hAnsi="Montserrat" w:cs="Arial"/>
          <w:sz w:val="20"/>
          <w:szCs w:val="20"/>
          <w:lang w:eastAsia="en-US"/>
        </w:rPr>
        <w:t>(</w:t>
      </w:r>
      <w:r w:rsidRPr="0049790A">
        <w:rPr>
          <w:rFonts w:ascii="Montserrat" w:eastAsia="Calibri" w:hAnsi="Montserrat" w:cs="Arial"/>
          <w:sz w:val="20"/>
          <w:szCs w:val="20"/>
          <w:lang w:eastAsia="en-US"/>
        </w:rPr>
        <w:t>frakcija 0/45</w:t>
      </w:r>
      <w:r>
        <w:rPr>
          <w:rFonts w:ascii="Montserrat" w:eastAsia="Calibri" w:hAnsi="Montserrat" w:cs="Arial"/>
          <w:sz w:val="20"/>
          <w:szCs w:val="20"/>
          <w:lang w:eastAsia="en-US"/>
        </w:rPr>
        <w:t>,</w:t>
      </w:r>
      <w:r w:rsidRPr="0049790A">
        <w:rPr>
          <w:rFonts w:ascii="Montserrat" w:eastAsia="Calibri" w:hAnsi="Montserrat" w:cs="Arial"/>
          <w:sz w:val="20"/>
          <w:szCs w:val="20"/>
          <w:lang w:eastAsia="en-US"/>
        </w:rPr>
        <w:t xml:space="preserve"> storis</w:t>
      </w:r>
      <w:r>
        <w:rPr>
          <w:rFonts w:ascii="Montserrat" w:eastAsia="Calibri" w:hAnsi="Montserrat" w:cs="Arial"/>
          <w:sz w:val="20"/>
          <w:szCs w:val="20"/>
          <w:lang w:eastAsia="en-US"/>
        </w:rPr>
        <w:t xml:space="preserve"> </w:t>
      </w:r>
      <w:r w:rsidRPr="0049790A">
        <w:rPr>
          <w:rFonts w:ascii="Montserrat" w:eastAsia="Calibri" w:hAnsi="Montserrat" w:cs="Arial" w:hint="eastAsia"/>
          <w:sz w:val="20"/>
          <w:szCs w:val="20"/>
          <w:lang w:eastAsia="en-US"/>
        </w:rPr>
        <w:t>150 mm</w:t>
      </w:r>
      <w:r>
        <w:rPr>
          <w:rFonts w:ascii="Montserrat" w:eastAsia="Calibri" w:hAnsi="Montserrat" w:cs="Arial"/>
          <w:sz w:val="20"/>
          <w:szCs w:val="20"/>
          <w:lang w:eastAsia="en-US"/>
        </w:rPr>
        <w:t>)</w:t>
      </w:r>
      <w:r w:rsidRPr="0049790A">
        <w:rPr>
          <w:rFonts w:ascii="Montserrat" w:eastAsia="Calibri" w:hAnsi="Montserrat" w:cs="Arial" w:hint="eastAsia"/>
          <w:sz w:val="20"/>
          <w:szCs w:val="20"/>
          <w:lang w:eastAsia="en-US"/>
        </w:rPr>
        <w:t xml:space="preserve">; </w:t>
      </w:r>
    </w:p>
    <w:p w14:paraId="66407583" w14:textId="7794282C" w:rsidR="00542D3A" w:rsidRPr="003B29BA" w:rsidRDefault="007459A7" w:rsidP="0049790A">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Smėlio pasluoksnio įrengimas (storis – 10 cm)</w:t>
      </w:r>
      <w:r w:rsidR="00C739A5">
        <w:rPr>
          <w:rFonts w:ascii="Montserrat" w:eastAsia="Calibri" w:hAnsi="Montserrat" w:cs="Arial"/>
          <w:sz w:val="20"/>
          <w:szCs w:val="20"/>
          <w:lang w:eastAsia="en-US"/>
        </w:rPr>
        <w:t xml:space="preserve"> pėsčiųjų takuose</w:t>
      </w:r>
      <w:r w:rsidRPr="003B29BA">
        <w:rPr>
          <w:rFonts w:ascii="Montserrat" w:eastAsia="Calibri" w:hAnsi="Montserrat" w:cs="Arial"/>
          <w:sz w:val="20"/>
          <w:szCs w:val="20"/>
          <w:lang w:eastAsia="en-US"/>
        </w:rPr>
        <w:t>.</w:t>
      </w:r>
    </w:p>
    <w:p w14:paraId="2AB9ABB8" w14:textId="7B2B8965" w:rsidR="00542D3A" w:rsidRPr="003B29BA" w:rsidRDefault="00542D3A" w:rsidP="00800F53">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Skaldos atsijų posluoksnio(nuo 3 cm iki 5 cm)</w:t>
      </w:r>
      <w:r w:rsidR="00C739A5">
        <w:rPr>
          <w:rFonts w:ascii="Montserrat" w:eastAsia="Calibri" w:hAnsi="Montserrat" w:cs="Arial"/>
          <w:sz w:val="20"/>
          <w:szCs w:val="20"/>
          <w:lang w:eastAsia="en-US"/>
        </w:rPr>
        <w:t xml:space="preserve"> pėsčiųjų takuose</w:t>
      </w:r>
      <w:r w:rsidRPr="003B29BA">
        <w:rPr>
          <w:rFonts w:ascii="Montserrat" w:eastAsia="Calibri" w:hAnsi="Montserrat" w:cs="Arial"/>
          <w:sz w:val="20"/>
          <w:szCs w:val="20"/>
          <w:lang w:eastAsia="en-US"/>
        </w:rPr>
        <w:t>,</w:t>
      </w:r>
    </w:p>
    <w:p w14:paraId="0E9C9950" w14:textId="77777777" w:rsidR="00542D3A" w:rsidRPr="003B29BA" w:rsidRDefault="006B5C3B" w:rsidP="00800F53">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Betono plytelių ir trinkelių klojimo darbai.</w:t>
      </w:r>
    </w:p>
    <w:p w14:paraId="68C05A79" w14:textId="657B12F2" w:rsidR="006B5C3B" w:rsidRPr="003B29BA" w:rsidRDefault="00542D3A" w:rsidP="00800F53">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Siūlių užpildymas granito atsijomis</w:t>
      </w:r>
      <w:r w:rsidR="00CE1ED3" w:rsidRPr="003B29BA">
        <w:rPr>
          <w:rFonts w:ascii="Montserrat" w:eastAsia="Calibri" w:hAnsi="Montserrat" w:cs="Arial"/>
          <w:sz w:val="20"/>
          <w:szCs w:val="20"/>
          <w:lang w:eastAsia="en-US"/>
        </w:rPr>
        <w:t xml:space="preserve"> arba specialiu siūlių užpildu (ne smėliu)</w:t>
      </w:r>
      <w:r w:rsidRPr="003B29BA">
        <w:rPr>
          <w:rFonts w:ascii="Montserrat" w:eastAsia="Calibri" w:hAnsi="Montserrat" w:cs="Arial"/>
          <w:sz w:val="20"/>
          <w:szCs w:val="20"/>
          <w:lang w:eastAsia="en-US"/>
        </w:rPr>
        <w:t>.</w:t>
      </w:r>
    </w:p>
    <w:p w14:paraId="6C3E3597" w14:textId="77777777" w:rsidR="00A9652B" w:rsidRPr="003B29BA" w:rsidRDefault="00A9652B" w:rsidP="00800F53">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proofErr w:type="spellStart"/>
      <w:r w:rsidRPr="003B29BA">
        <w:rPr>
          <w:rFonts w:ascii="Montserrat" w:eastAsia="Calibri" w:hAnsi="Montserrat" w:cs="Arial"/>
          <w:sz w:val="20"/>
          <w:szCs w:val="20"/>
          <w:lang w:eastAsia="en-US"/>
        </w:rPr>
        <w:t>Taktilinių</w:t>
      </w:r>
      <w:proofErr w:type="spellEnd"/>
      <w:r w:rsidRPr="003B29BA">
        <w:rPr>
          <w:rFonts w:ascii="Montserrat" w:eastAsia="Calibri" w:hAnsi="Montserrat" w:cs="Arial"/>
          <w:sz w:val="20"/>
          <w:szCs w:val="20"/>
          <w:lang w:eastAsia="en-US"/>
        </w:rPr>
        <w:t xml:space="preserve"> paviršių įrengimas</w:t>
      </w:r>
    </w:p>
    <w:p w14:paraId="09B5C613" w14:textId="488A1DB4" w:rsidR="00812828" w:rsidRPr="003B29BA" w:rsidRDefault="004C047A" w:rsidP="00800F53">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 xml:space="preserve">Ištisinis asfaltavimas ant esamos dangos </w:t>
      </w:r>
      <w:r w:rsidR="0049790A">
        <w:rPr>
          <w:rFonts w:ascii="Montserrat" w:eastAsia="Calibri" w:hAnsi="Montserrat" w:cs="Arial"/>
          <w:sz w:val="20"/>
          <w:szCs w:val="20"/>
          <w:lang w:eastAsia="en-US"/>
        </w:rPr>
        <w:t>(1300 m</w:t>
      </w:r>
      <w:r w:rsidR="0049790A" w:rsidRPr="0049790A">
        <w:rPr>
          <w:rFonts w:ascii="Montserrat" w:eastAsia="Calibri" w:hAnsi="Montserrat" w:cs="Arial"/>
          <w:sz w:val="20"/>
          <w:szCs w:val="20"/>
          <w:vertAlign w:val="superscript"/>
          <w:lang w:eastAsia="en-US"/>
        </w:rPr>
        <w:t>2</w:t>
      </w:r>
      <w:r w:rsidR="0049790A">
        <w:rPr>
          <w:rFonts w:ascii="Montserrat" w:eastAsia="Calibri" w:hAnsi="Montserrat" w:cs="Arial"/>
          <w:sz w:val="20"/>
          <w:szCs w:val="20"/>
          <w:lang w:eastAsia="en-US"/>
        </w:rPr>
        <w:t xml:space="preserve">) </w:t>
      </w:r>
      <w:r w:rsidRPr="003B29BA">
        <w:rPr>
          <w:rFonts w:ascii="Montserrat" w:eastAsia="Calibri" w:hAnsi="Montserrat" w:cs="Arial"/>
          <w:sz w:val="20"/>
          <w:szCs w:val="20"/>
          <w:lang w:eastAsia="en-US"/>
        </w:rPr>
        <w:t>ne mažesniu nei 50 mm storio AC11-VS sluoksniu;</w:t>
      </w:r>
    </w:p>
    <w:p w14:paraId="06786DA2" w14:textId="7E312C4C" w:rsidR="00F322A2" w:rsidRPr="003B29BA" w:rsidRDefault="00965A44" w:rsidP="00800F53">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 xml:space="preserve">Pėsčiųjų </w:t>
      </w:r>
      <w:r w:rsidR="00FC5D85" w:rsidRPr="003B29BA">
        <w:rPr>
          <w:rFonts w:ascii="Montserrat" w:eastAsia="Calibri" w:hAnsi="Montserrat" w:cs="Arial"/>
          <w:sz w:val="20"/>
          <w:szCs w:val="20"/>
          <w:lang w:eastAsia="en-US"/>
        </w:rPr>
        <w:t xml:space="preserve">takų dangų </w:t>
      </w:r>
      <w:r w:rsidR="006C380F" w:rsidRPr="003B29BA">
        <w:rPr>
          <w:rFonts w:ascii="Montserrat" w:eastAsia="Calibri" w:hAnsi="Montserrat" w:cs="Arial"/>
          <w:sz w:val="20"/>
          <w:szCs w:val="20"/>
          <w:lang w:eastAsia="en-US"/>
        </w:rPr>
        <w:t>demontavimas, pagrindo paruošimas</w:t>
      </w:r>
      <w:r w:rsidR="00FC5D85" w:rsidRPr="003B29BA">
        <w:rPr>
          <w:rFonts w:ascii="Montserrat" w:eastAsia="Calibri" w:hAnsi="Montserrat" w:cs="Arial"/>
          <w:sz w:val="20"/>
          <w:szCs w:val="20"/>
          <w:lang w:eastAsia="en-US"/>
        </w:rPr>
        <w:t xml:space="preserve"> ir naujų pėsčiųjų takų įrengimas.</w:t>
      </w:r>
    </w:p>
    <w:p w14:paraId="00187208" w14:textId="36DC7ABA" w:rsidR="00273C1D" w:rsidRPr="003B29BA" w:rsidRDefault="00273C1D" w:rsidP="00800F53">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Augalinio grunto atvežimas ir įrengimas</w:t>
      </w:r>
      <w:r w:rsidR="007B499A" w:rsidRPr="003B29BA">
        <w:rPr>
          <w:rFonts w:ascii="Montserrat" w:eastAsia="Calibri" w:hAnsi="Montserrat" w:cs="Arial"/>
          <w:sz w:val="20"/>
          <w:szCs w:val="20"/>
          <w:lang w:eastAsia="en-US"/>
        </w:rPr>
        <w:t xml:space="preserve"> naujuose ir atstatomuose plotuose.</w:t>
      </w:r>
    </w:p>
    <w:p w14:paraId="0B005F39" w14:textId="54DBC982" w:rsidR="00AD307A" w:rsidRPr="003B29BA" w:rsidRDefault="00AD307A" w:rsidP="00800F53">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 xml:space="preserve">Vejos įrengimas </w:t>
      </w:r>
      <w:r w:rsidR="007B499A" w:rsidRPr="003B29BA">
        <w:rPr>
          <w:rFonts w:ascii="Montserrat" w:eastAsia="Calibri" w:hAnsi="Montserrat" w:cs="Arial"/>
          <w:sz w:val="20"/>
          <w:szCs w:val="20"/>
          <w:lang w:eastAsia="en-US"/>
        </w:rPr>
        <w:t xml:space="preserve">naujai įrengiamuose plotuose ir </w:t>
      </w:r>
      <w:r w:rsidR="006A044B" w:rsidRPr="003B29BA">
        <w:rPr>
          <w:rFonts w:ascii="Montserrat" w:eastAsia="Calibri" w:hAnsi="Montserrat" w:cs="Arial"/>
          <w:sz w:val="20"/>
          <w:szCs w:val="20"/>
          <w:lang w:eastAsia="en-US"/>
        </w:rPr>
        <w:t>ten kur esama veja pažeidžiama dėl vykdomų darbų</w:t>
      </w:r>
      <w:r w:rsidR="00804E9F" w:rsidRPr="003B29BA">
        <w:rPr>
          <w:rFonts w:ascii="Montserrat" w:eastAsia="Calibri" w:hAnsi="Montserrat" w:cs="Arial"/>
          <w:sz w:val="20"/>
          <w:szCs w:val="20"/>
          <w:lang w:eastAsia="en-US"/>
        </w:rPr>
        <w:t>.</w:t>
      </w:r>
    </w:p>
    <w:p w14:paraId="7F40621A" w14:textId="549A2982" w:rsidR="00AD0348" w:rsidRPr="003B29BA" w:rsidRDefault="009E3ABB" w:rsidP="00AD0348">
      <w:pPr>
        <w:widowControl w:val="0"/>
        <w:numPr>
          <w:ilvl w:val="0"/>
          <w:numId w:val="21"/>
        </w:numPr>
        <w:tabs>
          <w:tab w:val="left" w:pos="990"/>
        </w:tabs>
        <w:spacing w:before="360" w:after="0" w:line="240" w:lineRule="auto"/>
        <w:ind w:left="0" w:firstLine="0"/>
        <w:jc w:val="center"/>
        <w:rPr>
          <w:rFonts w:ascii="Montserrat" w:eastAsia="Calibri" w:hAnsi="Montserrat" w:cs="Arial"/>
          <w:sz w:val="20"/>
          <w:szCs w:val="20"/>
          <w:lang w:eastAsia="en-US"/>
        </w:rPr>
      </w:pPr>
      <w:r w:rsidRPr="003B29BA">
        <w:rPr>
          <w:rFonts w:ascii="Montserrat" w:eastAsia="Calibri" w:hAnsi="Montserrat" w:cs="Arial"/>
          <w:b/>
          <w:sz w:val="20"/>
          <w:szCs w:val="20"/>
          <w:lang w:eastAsia="en-US"/>
        </w:rPr>
        <w:t>G. Baravyko gatvės aikštelės</w:t>
      </w:r>
    </w:p>
    <w:p w14:paraId="6BF87751" w14:textId="77777777" w:rsidR="009E3ABB" w:rsidRPr="003B29BA" w:rsidRDefault="009E3AB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Objektai:</w:t>
      </w:r>
    </w:p>
    <w:p w14:paraId="36065A5C" w14:textId="77777777" w:rsidR="009E3ABB" w:rsidRPr="003B29BA" w:rsidRDefault="009E3ABB" w:rsidP="003B29BA">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G. Baravyko g. 10 (2 aikštelės);</w:t>
      </w:r>
    </w:p>
    <w:p w14:paraId="2CC53FAF" w14:textId="77777777" w:rsidR="009E3ABB" w:rsidRPr="003B29BA" w:rsidRDefault="009E3ABB" w:rsidP="003B29BA">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G. Baravyko g. 3.</w:t>
      </w:r>
    </w:p>
    <w:p w14:paraId="5C3E9B52" w14:textId="77777777"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Darbai turi būti atlikti laikantis galiojančiuose statybos techniniuose reglamentuose tokio tipo darbams nustatytų reikalavimų.</w:t>
      </w:r>
    </w:p>
    <w:p w14:paraId="68D96D9B" w14:textId="3E55749C"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 xml:space="preserve">Rangovas privalo apie darbų pradžią objekte Užsakovą informuoti el. paštu likus ne mažiau kaip </w:t>
      </w:r>
      <w:r w:rsidR="0049790A">
        <w:rPr>
          <w:rFonts w:ascii="Montserrat" w:eastAsia="Calibri" w:hAnsi="Montserrat" w:cs="Arial"/>
          <w:sz w:val="20"/>
          <w:szCs w:val="20"/>
          <w:lang w:eastAsia="en-US"/>
        </w:rPr>
        <w:t>7</w:t>
      </w:r>
      <w:r w:rsidR="0049790A" w:rsidRPr="003B29BA">
        <w:rPr>
          <w:rFonts w:ascii="Montserrat" w:eastAsia="Calibri" w:hAnsi="Montserrat" w:cs="Arial"/>
          <w:sz w:val="20"/>
          <w:szCs w:val="20"/>
          <w:lang w:eastAsia="en-US"/>
        </w:rPr>
        <w:t xml:space="preserve"> kalendorin</w:t>
      </w:r>
      <w:r w:rsidR="0049790A">
        <w:rPr>
          <w:rFonts w:ascii="Montserrat" w:eastAsia="Calibri" w:hAnsi="Montserrat" w:cs="Arial"/>
          <w:sz w:val="20"/>
          <w:szCs w:val="20"/>
          <w:lang w:eastAsia="en-US"/>
        </w:rPr>
        <w:t>ėms</w:t>
      </w:r>
      <w:r w:rsidR="0049790A" w:rsidRPr="003B29BA">
        <w:rPr>
          <w:rFonts w:ascii="Montserrat" w:eastAsia="Calibri" w:hAnsi="Montserrat" w:cs="Arial"/>
          <w:sz w:val="20"/>
          <w:szCs w:val="20"/>
          <w:lang w:eastAsia="en-US"/>
        </w:rPr>
        <w:t xml:space="preserve"> </w:t>
      </w:r>
      <w:r w:rsidRPr="003B29BA">
        <w:rPr>
          <w:rFonts w:ascii="Montserrat" w:eastAsia="Calibri" w:hAnsi="Montserrat" w:cs="Arial"/>
          <w:sz w:val="20"/>
          <w:szCs w:val="20"/>
          <w:lang w:eastAsia="en-US"/>
        </w:rPr>
        <w:t>dien</w:t>
      </w:r>
      <w:r w:rsidR="0049790A">
        <w:rPr>
          <w:rFonts w:ascii="Montserrat" w:eastAsia="Calibri" w:hAnsi="Montserrat" w:cs="Arial"/>
          <w:sz w:val="20"/>
          <w:szCs w:val="20"/>
          <w:lang w:eastAsia="en-US"/>
        </w:rPr>
        <w:t>oms</w:t>
      </w:r>
      <w:r w:rsidRPr="003B29BA">
        <w:rPr>
          <w:rFonts w:ascii="Montserrat" w:eastAsia="Calibri" w:hAnsi="Montserrat" w:cs="Arial"/>
          <w:sz w:val="20"/>
          <w:szCs w:val="20"/>
          <w:lang w:eastAsia="en-US"/>
        </w:rPr>
        <w:t xml:space="preserve"> iki darbų pradžios.</w:t>
      </w:r>
    </w:p>
    <w:p w14:paraId="784EC4D2" w14:textId="77777777"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Rangovas privalo likus 3 kalendorinėms dienoms iki darbų pradžios objekte, ties visais įvažiavimais į objektą pastatyti/įrengti laikinąsias informavimo priemones informuojančias apie būsimus ribojimus, nurodant planuojamą darbų pradžios datą ir pabaigos datą.</w:t>
      </w:r>
    </w:p>
    <w:p w14:paraId="00E1B39D" w14:textId="77777777"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Rangovas privalo užtikrinti kelio ženklų, informacinių ir eismo ribojimo priemonių buvimą objekte ir jo prieigose ribojant transporto priemonių ir asmenų patekimą į objektą iki kol tai yra saugu ir nedaro neigiamo poveikio dangoms.</w:t>
      </w:r>
    </w:p>
    <w:p w14:paraId="6DB4434F" w14:textId="77777777"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Darbų vietos užtvėrimas, atlaisvinimas – rangovo atsakomybė.</w:t>
      </w:r>
    </w:p>
    <w:p w14:paraId="37870D29" w14:textId="77777777"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 xml:space="preserve">Rangovas privalo savarankiškai apsirūpinti visomis medžiagomis ir </w:t>
      </w:r>
      <w:proofErr w:type="spellStart"/>
      <w:r w:rsidRPr="003B29BA">
        <w:rPr>
          <w:rFonts w:ascii="Montserrat" w:eastAsia="Calibri" w:hAnsi="Montserrat" w:cs="Arial"/>
          <w:sz w:val="20"/>
          <w:szCs w:val="20"/>
          <w:lang w:eastAsia="en-US"/>
        </w:rPr>
        <w:t>pajėgumais</w:t>
      </w:r>
      <w:proofErr w:type="spellEnd"/>
      <w:r w:rsidRPr="003B29BA">
        <w:rPr>
          <w:rFonts w:ascii="Montserrat" w:eastAsia="Calibri" w:hAnsi="Montserrat" w:cs="Arial"/>
          <w:sz w:val="20"/>
          <w:szCs w:val="20"/>
          <w:lang w:eastAsia="en-US"/>
        </w:rPr>
        <w:t xml:space="preserve"> reikalingais darbams atlikti.</w:t>
      </w:r>
    </w:p>
    <w:p w14:paraId="5310ACA5" w14:textId="77777777"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lastRenderedPageBreak/>
        <w:t>Iki Rangovo atliktų darbų perdavimo Užsakovui, Rangovas įsipareigoja savo sąskaita ir ištekliais visiškai sutvarkyti darbų atlikimo vietą, įskaitant, bet neapsiribojat, įvykdyti statybinio laužo, šiukšlių, užteršto grunto, asfalto likučių išgabenimą ir tinkamą sutvarkymą pagal aplinkosaugos reikalavimus.</w:t>
      </w:r>
    </w:p>
    <w:p w14:paraId="2963DF1D" w14:textId="28DFAC3D" w:rsidR="00D37F1B" w:rsidRPr="003B29BA" w:rsidRDefault="00D37F1B" w:rsidP="003B29B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Rangovas turi teisę pirkimo proceso metu savarankiškai apsilankyti visuose specifikacijoje nurodytuose objektuose, jei tai reikalinga darbų apimčiai įvertinti. Patekimas į objektus neribojamas. Užsakovo atstovo dalyvavimas nenumatomas.</w:t>
      </w:r>
    </w:p>
    <w:p w14:paraId="4FD47DBD" w14:textId="619FBFCD" w:rsidR="00E317C2" w:rsidRPr="003B29BA" w:rsidRDefault="00C03E9B" w:rsidP="00E92BA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 xml:space="preserve">Prieš atliekant darbus </w:t>
      </w:r>
      <w:r w:rsidR="00E317C2" w:rsidRPr="003B29BA">
        <w:rPr>
          <w:rFonts w:ascii="Montserrat" w:eastAsia="Calibri" w:hAnsi="Montserrat" w:cs="Arial"/>
          <w:sz w:val="20"/>
          <w:szCs w:val="20"/>
          <w:lang w:eastAsia="en-US"/>
        </w:rPr>
        <w:t>su Užsakovo atstovu</w:t>
      </w:r>
      <w:r w:rsidR="006D4292" w:rsidRPr="003B29BA">
        <w:rPr>
          <w:rFonts w:ascii="Montserrat" w:eastAsia="Calibri" w:hAnsi="Montserrat" w:cs="Arial"/>
          <w:sz w:val="20"/>
          <w:szCs w:val="20"/>
          <w:lang w:eastAsia="en-US"/>
        </w:rPr>
        <w:t xml:space="preserve"> suderintu laiku</w:t>
      </w:r>
      <w:r w:rsidR="00E317C2" w:rsidRPr="003B29BA">
        <w:rPr>
          <w:rFonts w:ascii="Montserrat" w:eastAsia="Calibri" w:hAnsi="Montserrat" w:cs="Arial"/>
          <w:sz w:val="20"/>
          <w:szCs w:val="20"/>
          <w:lang w:eastAsia="en-US"/>
        </w:rPr>
        <w:t xml:space="preserve"> nužymėti remontuojamas vietas.</w:t>
      </w:r>
    </w:p>
    <w:p w14:paraId="0A167962" w14:textId="2FEAA948" w:rsidR="003A2A56" w:rsidRPr="003B29BA" w:rsidRDefault="003B3C3C" w:rsidP="00E92BAA">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Nurodytuose objektuose</w:t>
      </w:r>
      <w:r w:rsidR="00AD0348" w:rsidRPr="003B29BA">
        <w:rPr>
          <w:rFonts w:ascii="Montserrat" w:eastAsia="Calibri" w:hAnsi="Montserrat" w:cs="Arial"/>
          <w:sz w:val="20"/>
          <w:szCs w:val="20"/>
          <w:lang w:eastAsia="en-US"/>
        </w:rPr>
        <w:t xml:space="preserve"> esančių duobių ir pažeistų dangos plotų frezavimas </w:t>
      </w:r>
      <w:r w:rsidR="00F90734" w:rsidRPr="003B29BA">
        <w:rPr>
          <w:rFonts w:ascii="Montserrat" w:eastAsia="Calibri" w:hAnsi="Montserrat" w:cs="Arial"/>
          <w:sz w:val="20"/>
          <w:szCs w:val="20"/>
          <w:lang w:eastAsia="en-US"/>
        </w:rPr>
        <w:t xml:space="preserve">gruntavimas bituminiu gruntu </w:t>
      </w:r>
      <w:r w:rsidR="00AD0348" w:rsidRPr="003B29BA">
        <w:rPr>
          <w:rFonts w:ascii="Montserrat" w:eastAsia="Calibri" w:hAnsi="Montserrat" w:cs="Arial"/>
          <w:sz w:val="20"/>
          <w:szCs w:val="20"/>
          <w:lang w:eastAsia="en-US"/>
        </w:rPr>
        <w:t>ir užasfaltavimas</w:t>
      </w:r>
      <w:r w:rsidR="00502762" w:rsidRPr="003B29BA">
        <w:rPr>
          <w:rFonts w:ascii="Montserrat" w:eastAsia="Calibri" w:hAnsi="Montserrat" w:cs="Arial"/>
          <w:sz w:val="20"/>
          <w:szCs w:val="20"/>
          <w:lang w:eastAsia="en-US"/>
        </w:rPr>
        <w:t xml:space="preserve"> </w:t>
      </w:r>
      <w:r w:rsidR="00D02505" w:rsidRPr="003B29BA">
        <w:rPr>
          <w:rFonts w:ascii="Montserrat" w:eastAsia="Calibri" w:hAnsi="Montserrat" w:cs="Arial"/>
          <w:sz w:val="20"/>
          <w:szCs w:val="20"/>
          <w:lang w:eastAsia="en-US"/>
        </w:rPr>
        <w:t xml:space="preserve">išlyginamuoju </w:t>
      </w:r>
      <w:r w:rsidR="00502762" w:rsidRPr="003B29BA">
        <w:rPr>
          <w:rFonts w:ascii="Montserrat" w:eastAsia="Calibri" w:hAnsi="Montserrat" w:cs="Arial"/>
          <w:sz w:val="20"/>
          <w:szCs w:val="20"/>
          <w:lang w:eastAsia="en-US"/>
        </w:rPr>
        <w:t>AC11-AN</w:t>
      </w:r>
      <w:r w:rsidR="00D02505" w:rsidRPr="003B29BA">
        <w:rPr>
          <w:rFonts w:ascii="Montserrat" w:eastAsia="Calibri" w:hAnsi="Montserrat" w:cs="Arial"/>
          <w:sz w:val="20"/>
          <w:szCs w:val="20"/>
          <w:lang w:eastAsia="en-US"/>
        </w:rPr>
        <w:t xml:space="preserve"> sluoksniu</w:t>
      </w:r>
      <w:r w:rsidR="00AD0348" w:rsidRPr="003B29BA">
        <w:rPr>
          <w:rFonts w:ascii="Montserrat" w:eastAsia="Calibri" w:hAnsi="Montserrat" w:cs="Arial"/>
          <w:sz w:val="20"/>
          <w:szCs w:val="20"/>
          <w:lang w:eastAsia="en-US"/>
        </w:rPr>
        <w:t xml:space="preserve">. Viso iki </w:t>
      </w:r>
      <w:r w:rsidR="005E03B7" w:rsidRPr="003B29BA">
        <w:rPr>
          <w:rFonts w:ascii="Montserrat" w:eastAsia="Calibri" w:hAnsi="Montserrat" w:cs="Arial"/>
          <w:sz w:val="20"/>
          <w:szCs w:val="20"/>
          <w:lang w:eastAsia="en-US"/>
        </w:rPr>
        <w:t>3</w:t>
      </w:r>
      <w:r w:rsidR="005E08FB" w:rsidRPr="003B29BA">
        <w:rPr>
          <w:rFonts w:ascii="Montserrat" w:eastAsia="Calibri" w:hAnsi="Montserrat" w:cs="Arial"/>
          <w:sz w:val="20"/>
          <w:szCs w:val="20"/>
          <w:lang w:eastAsia="en-US"/>
        </w:rPr>
        <w:t>0</w:t>
      </w:r>
      <w:r w:rsidR="00AD0348" w:rsidRPr="003B29BA">
        <w:rPr>
          <w:rFonts w:ascii="Montserrat" w:eastAsia="Calibri" w:hAnsi="Montserrat" w:cs="Arial"/>
          <w:sz w:val="20"/>
          <w:szCs w:val="20"/>
          <w:lang w:eastAsia="en-US"/>
        </w:rPr>
        <w:t xml:space="preserve"> m</w:t>
      </w:r>
      <w:r w:rsidR="00AD0348" w:rsidRPr="003B29BA">
        <w:rPr>
          <w:rFonts w:ascii="Montserrat" w:eastAsia="Calibri" w:hAnsi="Montserrat" w:cs="Arial"/>
          <w:sz w:val="20"/>
          <w:szCs w:val="20"/>
          <w:vertAlign w:val="superscript"/>
          <w:lang w:eastAsia="en-US"/>
        </w:rPr>
        <w:t>2</w:t>
      </w:r>
      <w:r w:rsidR="00AD0348" w:rsidRPr="003B29BA">
        <w:rPr>
          <w:rFonts w:ascii="Montserrat" w:eastAsia="Calibri" w:hAnsi="Montserrat" w:cs="Arial"/>
          <w:sz w:val="20"/>
          <w:szCs w:val="20"/>
          <w:lang w:eastAsia="en-US"/>
        </w:rPr>
        <w:t>.</w:t>
      </w:r>
    </w:p>
    <w:p w14:paraId="5B2D883D" w14:textId="52772F9C" w:rsidR="00DD665E" w:rsidRPr="003B29BA" w:rsidRDefault="006374A4" w:rsidP="00DD665E">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Siūlių</w:t>
      </w:r>
      <w:r w:rsidR="00546482" w:rsidRPr="003B29BA">
        <w:rPr>
          <w:rFonts w:ascii="Montserrat" w:eastAsia="Calibri" w:hAnsi="Montserrat" w:cs="Arial"/>
          <w:sz w:val="20"/>
          <w:szCs w:val="20"/>
          <w:lang w:eastAsia="en-US"/>
        </w:rPr>
        <w:t>, įtrukimų</w:t>
      </w:r>
      <w:r w:rsidRPr="003B29BA">
        <w:rPr>
          <w:rFonts w:ascii="Montserrat" w:eastAsia="Calibri" w:hAnsi="Montserrat" w:cs="Arial"/>
          <w:sz w:val="20"/>
          <w:szCs w:val="20"/>
          <w:lang w:eastAsia="en-US"/>
        </w:rPr>
        <w:t xml:space="preserve"> paruošimas </w:t>
      </w:r>
      <w:proofErr w:type="spellStart"/>
      <w:r w:rsidRPr="003B29BA">
        <w:rPr>
          <w:rFonts w:ascii="Montserrat" w:eastAsia="Calibri" w:hAnsi="Montserrat" w:cs="Arial"/>
          <w:sz w:val="20"/>
          <w:szCs w:val="20"/>
          <w:lang w:eastAsia="en-US"/>
        </w:rPr>
        <w:t>bitumavimui</w:t>
      </w:r>
      <w:proofErr w:type="spellEnd"/>
      <w:r w:rsidRPr="003B29BA">
        <w:rPr>
          <w:rFonts w:ascii="Montserrat" w:eastAsia="Calibri" w:hAnsi="Montserrat" w:cs="Arial"/>
          <w:sz w:val="20"/>
          <w:szCs w:val="20"/>
          <w:lang w:eastAsia="en-US"/>
        </w:rPr>
        <w:t xml:space="preserve"> ir </w:t>
      </w:r>
      <w:proofErr w:type="spellStart"/>
      <w:r w:rsidRPr="003B29BA">
        <w:rPr>
          <w:rFonts w:ascii="Montserrat" w:eastAsia="Calibri" w:hAnsi="Montserrat" w:cs="Arial"/>
          <w:sz w:val="20"/>
          <w:szCs w:val="20"/>
          <w:lang w:eastAsia="en-US"/>
        </w:rPr>
        <w:t>b</w:t>
      </w:r>
      <w:r w:rsidR="00D10C43" w:rsidRPr="003B29BA">
        <w:rPr>
          <w:rFonts w:ascii="Montserrat" w:eastAsia="Calibri" w:hAnsi="Montserrat" w:cs="Arial"/>
          <w:sz w:val="20"/>
          <w:szCs w:val="20"/>
          <w:lang w:eastAsia="en-US"/>
        </w:rPr>
        <w:t>itumavimas</w:t>
      </w:r>
      <w:proofErr w:type="spellEnd"/>
      <w:r w:rsidR="00007FEB" w:rsidRPr="003B29BA">
        <w:rPr>
          <w:rFonts w:ascii="Montserrat" w:eastAsia="Calibri" w:hAnsi="Montserrat" w:cs="Arial"/>
          <w:sz w:val="20"/>
          <w:szCs w:val="20"/>
          <w:lang w:eastAsia="en-US"/>
        </w:rPr>
        <w:t xml:space="preserve"> nurodytuose objektuose</w:t>
      </w:r>
      <w:r w:rsidR="000B5DF2" w:rsidRPr="003B29BA">
        <w:rPr>
          <w:rFonts w:ascii="Montserrat" w:eastAsia="Calibri" w:hAnsi="Montserrat" w:cs="Arial"/>
          <w:sz w:val="20"/>
          <w:szCs w:val="20"/>
          <w:lang w:eastAsia="en-US"/>
        </w:rPr>
        <w:t xml:space="preserve">. Viso iki </w:t>
      </w:r>
      <w:r w:rsidR="002519A1" w:rsidRPr="003B29BA">
        <w:rPr>
          <w:rFonts w:ascii="Montserrat" w:eastAsia="Calibri" w:hAnsi="Montserrat" w:cs="Arial"/>
          <w:sz w:val="20"/>
          <w:szCs w:val="20"/>
          <w:lang w:eastAsia="en-US"/>
        </w:rPr>
        <w:t>3</w:t>
      </w:r>
      <w:r w:rsidR="000B5DF2" w:rsidRPr="003B29BA">
        <w:rPr>
          <w:rFonts w:ascii="Montserrat" w:eastAsia="Calibri" w:hAnsi="Montserrat" w:cs="Arial"/>
          <w:sz w:val="20"/>
          <w:szCs w:val="20"/>
          <w:lang w:eastAsia="en-US"/>
        </w:rPr>
        <w:t>00</w:t>
      </w:r>
      <w:r w:rsidRPr="003B29BA">
        <w:rPr>
          <w:rFonts w:ascii="Montserrat" w:eastAsia="Calibri" w:hAnsi="Montserrat" w:cs="Arial"/>
          <w:sz w:val="20"/>
          <w:szCs w:val="20"/>
          <w:lang w:eastAsia="en-US"/>
        </w:rPr>
        <w:t> </w:t>
      </w:r>
      <w:r w:rsidR="000B5DF2" w:rsidRPr="003B29BA">
        <w:rPr>
          <w:rFonts w:ascii="Montserrat" w:eastAsia="Calibri" w:hAnsi="Montserrat" w:cs="Arial"/>
          <w:sz w:val="20"/>
          <w:szCs w:val="20"/>
          <w:lang w:eastAsia="en-US"/>
        </w:rPr>
        <w:t>m.</w:t>
      </w:r>
    </w:p>
    <w:p w14:paraId="66063CD9" w14:textId="76508E8D" w:rsidR="00EB3D1C" w:rsidRPr="003B29BA" w:rsidRDefault="00EB3D1C" w:rsidP="0060410F">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proofErr w:type="spellStart"/>
      <w:r w:rsidRPr="003B29BA">
        <w:rPr>
          <w:rFonts w:ascii="Montserrat" w:eastAsia="Calibri" w:hAnsi="Montserrat" w:cs="Arial"/>
          <w:sz w:val="20"/>
          <w:szCs w:val="20"/>
          <w:lang w:eastAsia="en-US"/>
        </w:rPr>
        <w:t>Bitumavimo</w:t>
      </w:r>
      <w:proofErr w:type="spellEnd"/>
      <w:r w:rsidRPr="003B29BA">
        <w:rPr>
          <w:rFonts w:ascii="Montserrat" w:eastAsia="Calibri" w:hAnsi="Montserrat" w:cs="Arial"/>
          <w:sz w:val="20"/>
          <w:szCs w:val="20"/>
          <w:lang w:eastAsia="en-US"/>
        </w:rPr>
        <w:t xml:space="preserve"> ir duobių remonto darbai G. Baravyko g. objektuose atliekami </w:t>
      </w:r>
      <w:r w:rsidR="0060410F" w:rsidRPr="0060410F">
        <w:rPr>
          <w:rFonts w:ascii="Montserrat" w:eastAsia="Calibri" w:hAnsi="Montserrat" w:cs="Arial"/>
          <w:sz w:val="20"/>
          <w:szCs w:val="20"/>
          <w:lang w:eastAsia="en-US"/>
        </w:rPr>
        <w:t>nuo 22 val. iki 7 val</w:t>
      </w:r>
      <w:r w:rsidR="0060410F">
        <w:rPr>
          <w:rFonts w:ascii="Montserrat" w:eastAsia="Calibri" w:hAnsi="Montserrat" w:cs="Arial"/>
          <w:sz w:val="20"/>
          <w:szCs w:val="20"/>
          <w:lang w:eastAsia="en-US"/>
        </w:rPr>
        <w:t>.</w:t>
      </w:r>
    </w:p>
    <w:p w14:paraId="08CF0A45" w14:textId="650F3E94" w:rsidR="00286986" w:rsidRPr="003B29BA" w:rsidRDefault="00286986" w:rsidP="00286986">
      <w:pPr>
        <w:tabs>
          <w:tab w:val="left" w:pos="990"/>
        </w:tabs>
        <w:spacing w:before="360" w:after="0" w:line="240" w:lineRule="auto"/>
        <w:jc w:val="center"/>
        <w:rPr>
          <w:rFonts w:ascii="Montserrat" w:eastAsia="Calibri" w:hAnsi="Montserrat" w:cs="Arial"/>
          <w:b/>
          <w:sz w:val="20"/>
          <w:szCs w:val="20"/>
          <w:lang w:eastAsia="en-US"/>
        </w:rPr>
      </w:pPr>
      <w:r w:rsidRPr="003B29BA">
        <w:rPr>
          <w:rFonts w:ascii="Montserrat" w:eastAsia="Calibri" w:hAnsi="Montserrat" w:cs="Arial"/>
          <w:b/>
          <w:sz w:val="20"/>
          <w:szCs w:val="20"/>
          <w:lang w:eastAsia="en-US"/>
        </w:rPr>
        <w:t>DARBŲ PRIĖMIMAS-PERDAVIMAS IR GARANTIJOS SĄLYGOS</w:t>
      </w:r>
    </w:p>
    <w:p w14:paraId="033E7830" w14:textId="305A2C1B" w:rsidR="005E03B7" w:rsidRPr="003B29BA" w:rsidRDefault="7D1BEEB4" w:rsidP="00751250">
      <w:pPr>
        <w:numPr>
          <w:ilvl w:val="0"/>
          <w:numId w:val="20"/>
        </w:numPr>
        <w:tabs>
          <w:tab w:val="left" w:pos="851"/>
        </w:tabs>
        <w:spacing w:after="0" w:line="240" w:lineRule="auto"/>
        <w:ind w:left="0" w:firstLine="567"/>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Šeimyniškių g. 23 objekte p</w:t>
      </w:r>
      <w:r w:rsidR="00286986" w:rsidRPr="003B29BA">
        <w:rPr>
          <w:rFonts w:ascii="Montserrat" w:eastAsia="Calibri" w:hAnsi="Montserrat" w:cs="Arial"/>
          <w:sz w:val="20"/>
          <w:szCs w:val="20"/>
          <w:lang w:eastAsia="en-US"/>
        </w:rPr>
        <w:t xml:space="preserve">akloto asfaltbetonio sluoksnio storis kontrolinių bandymų metu tikrinamas gręžinių pagalba. Gręžiami 2 gręžiniai. Kontroliniai matavimai ir kontrolinių bandinių gręžimas vykdomas dalyvaujant Užsakovo atstovui. Matavimų ir tyrimų rezultatai pateikiami </w:t>
      </w:r>
      <w:r w:rsidR="3FC89D87" w:rsidRPr="003B29BA">
        <w:rPr>
          <w:rFonts w:ascii="Montserrat" w:eastAsia="Calibri" w:hAnsi="Montserrat" w:cs="Arial"/>
          <w:sz w:val="20"/>
          <w:szCs w:val="20"/>
          <w:lang w:eastAsia="en-US"/>
        </w:rPr>
        <w:t xml:space="preserve">Užsakovui </w:t>
      </w:r>
      <w:r w:rsidR="00286986" w:rsidRPr="003B29BA">
        <w:rPr>
          <w:rFonts w:ascii="Montserrat" w:eastAsia="Calibri" w:hAnsi="Montserrat" w:cs="Arial"/>
          <w:sz w:val="20"/>
          <w:szCs w:val="20"/>
          <w:lang w:eastAsia="en-US"/>
        </w:rPr>
        <w:t>raštiškai. Matavimas ir tyrimai yra pagrindas darbų priėmimui.</w:t>
      </w:r>
      <w:r w:rsidR="00225CD0" w:rsidRPr="003B29BA">
        <w:rPr>
          <w:rFonts w:ascii="Montserrat" w:eastAsia="Calibri" w:hAnsi="Montserrat" w:cs="Arial"/>
          <w:sz w:val="20"/>
          <w:szCs w:val="20"/>
          <w:lang w:eastAsia="en-US"/>
        </w:rPr>
        <w:t xml:space="preserve"> Tyrimai organizuojami ir apmokami Rangovo kaštais.</w:t>
      </w:r>
    </w:p>
    <w:p w14:paraId="1A882FAD" w14:textId="6C1881F5" w:rsidR="00286986" w:rsidRPr="003B29BA" w:rsidRDefault="00286986" w:rsidP="005E03B7">
      <w:pPr>
        <w:numPr>
          <w:ilvl w:val="1"/>
          <w:numId w:val="20"/>
        </w:numPr>
        <w:tabs>
          <w:tab w:val="left" w:pos="851"/>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Dangos sluoksnių leistini nukrypimai:</w:t>
      </w:r>
    </w:p>
    <w:p w14:paraId="7599CB5F" w14:textId="77777777" w:rsidR="00286986" w:rsidRPr="003B29BA" w:rsidRDefault="00286986" w:rsidP="00286986">
      <w:pPr>
        <w:numPr>
          <w:ilvl w:val="2"/>
          <w:numId w:val="20"/>
        </w:numPr>
        <w:tabs>
          <w:tab w:val="left" w:pos="426"/>
          <w:tab w:val="left" w:pos="993"/>
        </w:tabs>
        <w:spacing w:after="0" w:line="240" w:lineRule="auto"/>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Viršutiniam asfaltbetonio sluoksniui 6 mm.</w:t>
      </w:r>
    </w:p>
    <w:p w14:paraId="551E6705" w14:textId="3D4AA313" w:rsidR="00286986" w:rsidRPr="003B29BA" w:rsidRDefault="00286986" w:rsidP="00EB3D1C">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 xml:space="preserve">Rangovas atlikęs darbus elektroniniu paštu už sutartį atsakingam Užsakovo atstovui pateikia </w:t>
      </w:r>
      <w:r w:rsidR="00225CD0" w:rsidRPr="003B29BA">
        <w:rPr>
          <w:rFonts w:ascii="Montserrat" w:eastAsia="Calibri" w:hAnsi="Montserrat" w:cs="Arial"/>
          <w:sz w:val="20"/>
          <w:szCs w:val="20"/>
          <w:lang w:eastAsia="en-US"/>
        </w:rPr>
        <w:t xml:space="preserve">darbų </w:t>
      </w:r>
      <w:r w:rsidRPr="003B29BA">
        <w:rPr>
          <w:rFonts w:ascii="Montserrat" w:eastAsia="Calibri" w:hAnsi="Montserrat" w:cs="Arial"/>
          <w:sz w:val="20"/>
          <w:szCs w:val="20"/>
          <w:lang w:eastAsia="en-US"/>
        </w:rPr>
        <w:t>priėmimo-perdavimo aktą, kontrolinių matavimų ir tyrimų protokolą.</w:t>
      </w:r>
    </w:p>
    <w:p w14:paraId="0A63052F" w14:textId="77777777" w:rsidR="00286986" w:rsidRPr="003B29BA" w:rsidRDefault="00286986" w:rsidP="00EB3D1C">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Už sutartį atsakingas Užsakovo atstovas per 5 darbo dienas elektroniniu paštu pateikia pastabas arba pasirašytą priėmimo-perdavimo aktą.</w:t>
      </w:r>
    </w:p>
    <w:p w14:paraId="13CA91CD" w14:textId="2D45EBEB" w:rsidR="00286986" w:rsidRPr="003B29BA" w:rsidRDefault="00286986" w:rsidP="00EB3D1C">
      <w:pPr>
        <w:numPr>
          <w:ilvl w:val="0"/>
          <w:numId w:val="20"/>
        </w:numPr>
        <w:tabs>
          <w:tab w:val="left" w:pos="851"/>
        </w:tabs>
        <w:spacing w:after="0" w:line="240" w:lineRule="auto"/>
        <w:ind w:left="0" w:firstLine="567"/>
        <w:contextualSpacing/>
        <w:jc w:val="both"/>
        <w:rPr>
          <w:rFonts w:ascii="Montserrat" w:eastAsia="Calibri" w:hAnsi="Montserrat" w:cs="Arial"/>
          <w:sz w:val="20"/>
          <w:szCs w:val="20"/>
          <w:lang w:eastAsia="en-US"/>
        </w:rPr>
      </w:pPr>
      <w:r w:rsidRPr="003B29BA">
        <w:rPr>
          <w:rFonts w:ascii="Montserrat" w:eastAsia="Calibri" w:hAnsi="Montserrat" w:cs="Arial"/>
          <w:sz w:val="20"/>
          <w:szCs w:val="20"/>
          <w:lang w:eastAsia="en-US"/>
        </w:rPr>
        <w:t>Darbams suteikiama 5 metų garantija. Paslėptiems darbams suteikiama 10 metų garantija. Rangovas įsipareigoja garantiniu laikotarpiu atsiradusius trūkumus pašalinti per 14 kalendorinių dienų</w:t>
      </w:r>
      <w:r w:rsidR="00225CD0" w:rsidRPr="003B29BA">
        <w:rPr>
          <w:rFonts w:ascii="Montserrat" w:eastAsia="Calibri" w:hAnsi="Montserrat" w:cs="Arial"/>
          <w:sz w:val="20"/>
          <w:szCs w:val="20"/>
          <w:lang w:eastAsia="en-US"/>
        </w:rPr>
        <w:t xml:space="preserve"> nuo pranešimo apie trūkumus pateikimo dienos</w:t>
      </w:r>
      <w:r w:rsidRPr="003B29BA">
        <w:rPr>
          <w:rFonts w:ascii="Montserrat" w:eastAsia="Calibri" w:hAnsi="Montserrat" w:cs="Arial"/>
          <w:sz w:val="20"/>
          <w:szCs w:val="20"/>
          <w:lang w:eastAsia="en-US"/>
        </w:rPr>
        <w:t>.</w:t>
      </w:r>
    </w:p>
    <w:p w14:paraId="5D482203" w14:textId="77777777" w:rsidR="00286986" w:rsidRPr="003B29BA" w:rsidRDefault="00286986" w:rsidP="00286986">
      <w:pPr>
        <w:tabs>
          <w:tab w:val="left" w:pos="426"/>
          <w:tab w:val="left" w:pos="993"/>
        </w:tabs>
        <w:spacing w:after="0" w:line="240" w:lineRule="auto"/>
        <w:ind w:left="567"/>
        <w:contextualSpacing/>
        <w:jc w:val="both"/>
        <w:rPr>
          <w:rFonts w:ascii="Montserrat" w:eastAsia="Lucida Sans Unicode" w:hAnsi="Montserrat" w:cs="Arial"/>
          <w:kern w:val="3"/>
          <w:lang w:eastAsia="en-US"/>
        </w:rPr>
      </w:pPr>
    </w:p>
    <w:p w14:paraId="62A4596E" w14:textId="577D7E9A" w:rsidR="005F065A" w:rsidRPr="003B29BA" w:rsidRDefault="00286986" w:rsidP="00C50F97">
      <w:pPr>
        <w:tabs>
          <w:tab w:val="left" w:pos="426"/>
          <w:tab w:val="left" w:pos="993"/>
        </w:tabs>
        <w:spacing w:after="0" w:line="240" w:lineRule="auto"/>
        <w:ind w:left="567"/>
        <w:contextualSpacing/>
        <w:jc w:val="center"/>
        <w:rPr>
          <w:rFonts w:ascii="Montserrat" w:eastAsia="Lucida Sans Unicode" w:hAnsi="Montserrat" w:cs="Arial"/>
          <w:kern w:val="3"/>
          <w:lang w:eastAsia="en-US"/>
        </w:rPr>
      </w:pPr>
      <w:r w:rsidRPr="003B29BA">
        <w:rPr>
          <w:rFonts w:ascii="Montserrat" w:eastAsia="Calibri" w:hAnsi="Montserrat" w:cs="Arial"/>
          <w:sz w:val="20"/>
          <w:szCs w:val="20"/>
          <w:lang w:eastAsia="en-US"/>
        </w:rPr>
        <w:t>_________________</w:t>
      </w:r>
    </w:p>
    <w:sectPr w:rsidR="005F065A" w:rsidRPr="003B29BA" w:rsidSect="002D75D9">
      <w:headerReference w:type="default" r:id="rId11"/>
      <w:pgSz w:w="11906" w:h="16838" w:code="9"/>
      <w:pgMar w:top="1134" w:right="56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1A4A1" w14:textId="77777777" w:rsidR="001E585C" w:rsidRDefault="001E585C" w:rsidP="00191CC4">
      <w:pPr>
        <w:spacing w:after="0" w:line="240" w:lineRule="auto"/>
      </w:pPr>
      <w:r>
        <w:separator/>
      </w:r>
    </w:p>
  </w:endnote>
  <w:endnote w:type="continuationSeparator" w:id="0">
    <w:p w14:paraId="45B44CE0" w14:textId="77777777" w:rsidR="001E585C" w:rsidRDefault="001E585C"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0EFAB" w14:textId="77777777" w:rsidR="001E585C" w:rsidRDefault="001E585C" w:rsidP="00191CC4">
      <w:pPr>
        <w:spacing w:after="0" w:line="240" w:lineRule="auto"/>
      </w:pPr>
      <w:r>
        <w:separator/>
      </w:r>
    </w:p>
  </w:footnote>
  <w:footnote w:type="continuationSeparator" w:id="0">
    <w:p w14:paraId="27745115" w14:textId="77777777" w:rsidR="001E585C" w:rsidRDefault="001E585C" w:rsidP="00191C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EndPr/>
    <w:sdtContent>
      <w:p w14:paraId="3D6ED3B4" w14:textId="306BB3A1" w:rsidR="001009B4" w:rsidRDefault="001009B4">
        <w:pPr>
          <w:pStyle w:val="Header"/>
          <w:jc w:val="center"/>
        </w:pPr>
        <w:r>
          <w:fldChar w:fldCharType="begin"/>
        </w:r>
        <w:r>
          <w:instrText>PAGE   \* MERGEFORMAT</w:instrText>
        </w:r>
        <w:r>
          <w:fldChar w:fldCharType="separate"/>
        </w:r>
        <w:r w:rsidR="000F3838">
          <w:rPr>
            <w:noProof/>
          </w:rPr>
          <w:t>3</w:t>
        </w:r>
        <w:r w:rsidR="000F3838">
          <w:rPr>
            <w:noProof/>
          </w:rPr>
          <w:t>4</w:t>
        </w:r>
        <w:r>
          <w:fldChar w:fldCharType="end"/>
        </w:r>
      </w:p>
    </w:sdtContent>
  </w:sdt>
  <w:p w14:paraId="5FBC73A2" w14:textId="77777777" w:rsidR="001009B4" w:rsidRDefault="00100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325E8"/>
    <w:multiLevelType w:val="hybridMultilevel"/>
    <w:tmpl w:val="89A4BED4"/>
    <w:lvl w:ilvl="0" w:tplc="FDFC69BA">
      <w:start w:val="1"/>
      <w:numFmt w:val="decimal"/>
      <w:lvlText w:val="%1."/>
      <w:lvlJc w:val="left"/>
      <w:pPr>
        <w:ind w:left="720" w:hanging="360"/>
      </w:pPr>
      <w:rPr>
        <w:rFonts w:eastAsiaTheme="minorEastAsia"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A19C1"/>
    <w:multiLevelType w:val="multilevel"/>
    <w:tmpl w:val="897CB9D8"/>
    <w:lvl w:ilvl="0">
      <w:start w:val="57"/>
      <w:numFmt w:val="decimal"/>
      <w:lvlText w:val="%1."/>
      <w:lvlJc w:val="left"/>
      <w:pPr>
        <w:ind w:left="408" w:hanging="40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E2B359A"/>
    <w:multiLevelType w:val="multilevel"/>
    <w:tmpl w:val="34748FB8"/>
    <w:lvl w:ilvl="0">
      <w:start w:val="58"/>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AB1744"/>
    <w:multiLevelType w:val="hybridMultilevel"/>
    <w:tmpl w:val="7F56A41E"/>
    <w:lvl w:ilvl="0" w:tplc="E682AD84">
      <w:start w:val="1"/>
      <w:numFmt w:val="upperRoman"/>
      <w:lvlText w:val="%1."/>
      <w:lvlJc w:val="right"/>
      <w:pPr>
        <w:ind w:left="180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D632FE"/>
    <w:multiLevelType w:val="hybridMultilevel"/>
    <w:tmpl w:val="68CCCE5E"/>
    <w:name w:val="WW8Num14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620F24"/>
    <w:multiLevelType w:val="hybridMultilevel"/>
    <w:tmpl w:val="33083BB4"/>
    <w:lvl w:ilvl="0" w:tplc="0427000F">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534CEB"/>
    <w:multiLevelType w:val="hybridMultilevel"/>
    <w:tmpl w:val="4986E6FC"/>
    <w:lvl w:ilvl="0" w:tplc="9E58302A">
      <w:start w:val="2"/>
      <w:numFmt w:val="bullet"/>
      <w:lvlText w:val="-"/>
      <w:lvlJc w:val="left"/>
      <w:pPr>
        <w:ind w:left="720" w:hanging="360"/>
      </w:pPr>
      <w:rPr>
        <w:rFonts w:ascii="Times New Roman" w:eastAsia="Times New Roman" w:hAnsi="Times New Roman" w:cs="Times New Roman" w:hint="default"/>
        <w:i/>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AAE1663"/>
    <w:multiLevelType w:val="multilevel"/>
    <w:tmpl w:val="DFC416F4"/>
    <w:lvl w:ilvl="0">
      <w:start w:val="1"/>
      <w:numFmt w:val="decimal"/>
      <w:lvlText w:val="%1."/>
      <w:lvlJc w:val="left"/>
      <w:pPr>
        <w:ind w:left="786"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696A24"/>
    <w:multiLevelType w:val="multilevel"/>
    <w:tmpl w:val="DFC416F4"/>
    <w:lvl w:ilvl="0">
      <w:start w:val="1"/>
      <w:numFmt w:val="decimal"/>
      <w:lvlText w:val="%1."/>
      <w:lvlJc w:val="left"/>
      <w:pPr>
        <w:ind w:left="786"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2B4E66"/>
    <w:multiLevelType w:val="hybridMultilevel"/>
    <w:tmpl w:val="25E2AFC0"/>
    <w:lvl w:ilvl="0" w:tplc="CE705EB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591748"/>
    <w:multiLevelType w:val="hybridMultilevel"/>
    <w:tmpl w:val="69DC7C3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FC7030E"/>
    <w:multiLevelType w:val="hybridMultilevel"/>
    <w:tmpl w:val="F2F65AB0"/>
    <w:lvl w:ilvl="0" w:tplc="6DE6AB32">
      <w:start w:val="1"/>
      <w:numFmt w:val="decimal"/>
      <w:lvlText w:val="%1)"/>
      <w:lvlJc w:val="left"/>
      <w:pPr>
        <w:ind w:left="360" w:hanging="360"/>
      </w:pPr>
      <w:rPr>
        <w:rFonts w:ascii="Montserrat" w:eastAsia="Times New Roman" w:hAnsi="Montserrat" w:cs="Times New Roman"/>
        <w:i w:val="0"/>
      </w:rPr>
    </w:lvl>
    <w:lvl w:ilvl="1" w:tplc="8B1C155C">
      <w:start w:val="1"/>
      <w:numFmt w:val="decimal"/>
      <w:lvlText w:val="%2."/>
      <w:lvlJc w:val="left"/>
      <w:pPr>
        <w:ind w:left="1440" w:hanging="360"/>
      </w:pPr>
      <w:rPr>
        <w:rFonts w:ascii="Times New Roman" w:eastAsia="Calibri" w:hAnsi="Times New Roman" w:cs="Times New Roman"/>
        <w:b w:val="0"/>
        <w:i w:val="0"/>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4" w15:restartNumberingAfterBreak="0">
    <w:nsid w:val="3FD10617"/>
    <w:multiLevelType w:val="multilevel"/>
    <w:tmpl w:val="84483536"/>
    <w:lvl w:ilvl="0">
      <w:start w:val="57"/>
      <w:numFmt w:val="decimal"/>
      <w:lvlText w:val="%1"/>
      <w:lvlJc w:val="left"/>
      <w:pPr>
        <w:ind w:left="408" w:hanging="408"/>
      </w:pPr>
      <w:rPr>
        <w:rFonts w:hint="default"/>
      </w:rPr>
    </w:lvl>
    <w:lvl w:ilvl="1">
      <w:start w:val="2"/>
      <w:numFmt w:val="decimal"/>
      <w:lvlText w:val="%1.%2"/>
      <w:lvlJc w:val="left"/>
      <w:pPr>
        <w:ind w:left="975" w:hanging="40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391262B"/>
    <w:multiLevelType w:val="multilevel"/>
    <w:tmpl w:val="539126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C13676"/>
    <w:multiLevelType w:val="hybridMultilevel"/>
    <w:tmpl w:val="F856B8B0"/>
    <w:lvl w:ilvl="0" w:tplc="76E241BA">
      <w:start w:val="57"/>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7E5876"/>
    <w:multiLevelType w:val="multilevel"/>
    <w:tmpl w:val="DFC416F4"/>
    <w:lvl w:ilvl="0">
      <w:start w:val="1"/>
      <w:numFmt w:val="decimal"/>
      <w:lvlText w:val="%1."/>
      <w:lvlJc w:val="left"/>
      <w:pPr>
        <w:ind w:left="786"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5426F0"/>
    <w:multiLevelType w:val="multilevel"/>
    <w:tmpl w:val="4F26E5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7F57150"/>
    <w:multiLevelType w:val="hybridMultilevel"/>
    <w:tmpl w:val="0C5C9EEC"/>
    <w:lvl w:ilvl="0" w:tplc="D5BE8158">
      <w:start w:val="1"/>
      <w:numFmt w:val="decimal"/>
      <w:lvlText w:val="%1."/>
      <w:lvlJc w:val="left"/>
      <w:pPr>
        <w:ind w:left="720" w:hanging="360"/>
      </w:pPr>
      <w:rPr>
        <w:rFonts w:ascii="Montserrat" w:hAnsi="Montserrat"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4A0AC6"/>
    <w:multiLevelType w:val="hybridMultilevel"/>
    <w:tmpl w:val="6EA05D3C"/>
    <w:lvl w:ilvl="0" w:tplc="8A486524">
      <w:start w:val="1"/>
      <w:numFmt w:val="decimal"/>
      <w:lvlText w:val="%1."/>
      <w:lvlJc w:val="left"/>
      <w:pPr>
        <w:ind w:left="391" w:hanging="360"/>
      </w:pPr>
      <w:rPr>
        <w:rFonts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5" w15:restartNumberingAfterBreak="0">
    <w:nsid w:val="755F2200"/>
    <w:multiLevelType w:val="multilevel"/>
    <w:tmpl w:val="449450AE"/>
    <w:lvl w:ilvl="0">
      <w:start w:val="9"/>
      <w:numFmt w:val="decimal"/>
      <w:lvlText w:val="%1."/>
      <w:lvlJc w:val="left"/>
      <w:pPr>
        <w:ind w:left="360" w:hanging="360"/>
      </w:pPr>
      <w:rPr>
        <w:rFonts w:eastAsia="Calibri" w:hint="default"/>
      </w:rPr>
    </w:lvl>
    <w:lvl w:ilvl="1">
      <w:start w:val="1"/>
      <w:numFmt w:val="decimal"/>
      <w:lvlText w:val="%1.%2."/>
      <w:lvlJc w:val="left"/>
      <w:pPr>
        <w:ind w:left="1288" w:hanging="720"/>
      </w:pPr>
      <w:rPr>
        <w:rFonts w:eastAsia="Calibri" w:hint="default"/>
      </w:rPr>
    </w:lvl>
    <w:lvl w:ilvl="2">
      <w:start w:val="1"/>
      <w:numFmt w:val="decimal"/>
      <w:lvlText w:val="%1.%2.%3."/>
      <w:lvlJc w:val="left"/>
      <w:pPr>
        <w:ind w:left="1856" w:hanging="720"/>
      </w:pPr>
      <w:rPr>
        <w:rFonts w:eastAsia="Calibri" w:hint="default"/>
      </w:rPr>
    </w:lvl>
    <w:lvl w:ilvl="3">
      <w:start w:val="1"/>
      <w:numFmt w:val="decimal"/>
      <w:lvlText w:val="%1.%2.%3.%4."/>
      <w:lvlJc w:val="left"/>
      <w:pPr>
        <w:ind w:left="2784" w:hanging="1080"/>
      </w:pPr>
      <w:rPr>
        <w:rFonts w:eastAsia="Calibri" w:hint="default"/>
      </w:rPr>
    </w:lvl>
    <w:lvl w:ilvl="4">
      <w:start w:val="1"/>
      <w:numFmt w:val="decimal"/>
      <w:lvlText w:val="%1.%2.%3.%4.%5."/>
      <w:lvlJc w:val="left"/>
      <w:pPr>
        <w:ind w:left="3352" w:hanging="1080"/>
      </w:pPr>
      <w:rPr>
        <w:rFonts w:eastAsia="Calibri" w:hint="default"/>
      </w:rPr>
    </w:lvl>
    <w:lvl w:ilvl="5">
      <w:start w:val="1"/>
      <w:numFmt w:val="decimal"/>
      <w:lvlText w:val="%1.%2.%3.%4.%5.%6."/>
      <w:lvlJc w:val="left"/>
      <w:pPr>
        <w:ind w:left="4280" w:hanging="1440"/>
      </w:pPr>
      <w:rPr>
        <w:rFonts w:eastAsia="Calibri" w:hint="default"/>
      </w:rPr>
    </w:lvl>
    <w:lvl w:ilvl="6">
      <w:start w:val="1"/>
      <w:numFmt w:val="decimal"/>
      <w:lvlText w:val="%1.%2.%3.%4.%5.%6.%7."/>
      <w:lvlJc w:val="left"/>
      <w:pPr>
        <w:ind w:left="4848" w:hanging="1440"/>
      </w:pPr>
      <w:rPr>
        <w:rFonts w:eastAsia="Calibri" w:hint="default"/>
      </w:rPr>
    </w:lvl>
    <w:lvl w:ilvl="7">
      <w:start w:val="1"/>
      <w:numFmt w:val="decimal"/>
      <w:lvlText w:val="%1.%2.%3.%4.%5.%6.%7.%8."/>
      <w:lvlJc w:val="left"/>
      <w:pPr>
        <w:ind w:left="5776" w:hanging="1800"/>
      </w:pPr>
      <w:rPr>
        <w:rFonts w:eastAsia="Calibri" w:hint="default"/>
      </w:rPr>
    </w:lvl>
    <w:lvl w:ilvl="8">
      <w:start w:val="1"/>
      <w:numFmt w:val="decimal"/>
      <w:lvlText w:val="%1.%2.%3.%4.%5.%6.%7.%8.%9."/>
      <w:lvlJc w:val="left"/>
      <w:pPr>
        <w:ind w:left="6344" w:hanging="1800"/>
      </w:pPr>
      <w:rPr>
        <w:rFonts w:eastAsia="Calibri" w:hint="default"/>
      </w:rPr>
    </w:lvl>
  </w:abstractNum>
  <w:abstractNum w:abstractNumId="26" w15:restartNumberingAfterBreak="0">
    <w:nsid w:val="79EA6A7B"/>
    <w:multiLevelType w:val="multilevel"/>
    <w:tmpl w:val="4E1624E4"/>
    <w:lvl w:ilvl="0">
      <w:start w:val="1"/>
      <w:numFmt w:val="decimal"/>
      <w:lvlText w:val="%1."/>
      <w:lvlJc w:val="left"/>
      <w:pPr>
        <w:ind w:left="360" w:hanging="360"/>
      </w:pPr>
      <w:rPr>
        <w:rFonts w:ascii="Montserrat" w:eastAsiaTheme="minorHAnsi" w:hAnsi="Montserrat" w:cs="Arial"/>
        <w:b w:val="0"/>
        <w:bCs w:val="0"/>
        <w:i w:val="0"/>
        <w:iCs w:val="0"/>
        <w:color w:val="auto"/>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themeColor="text1"/>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7233552">
    <w:abstractNumId w:val="8"/>
  </w:num>
  <w:num w:numId="2" w16cid:durableId="1552032401">
    <w:abstractNumId w:val="17"/>
  </w:num>
  <w:num w:numId="3" w16cid:durableId="1846246071">
    <w:abstractNumId w:val="1"/>
  </w:num>
  <w:num w:numId="4" w16cid:durableId="1486776672">
    <w:abstractNumId w:val="22"/>
  </w:num>
  <w:num w:numId="5" w16cid:durableId="170530459">
    <w:abstractNumId w:val="10"/>
  </w:num>
  <w:num w:numId="6" w16cid:durableId="1655331280">
    <w:abstractNumId w:val="21"/>
  </w:num>
  <w:num w:numId="7" w16cid:durableId="18736128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89252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1923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8877722">
    <w:abstractNumId w:val="16"/>
  </w:num>
  <w:num w:numId="11" w16cid:durableId="611981406">
    <w:abstractNumId w:val="2"/>
  </w:num>
  <w:num w:numId="12" w16cid:durableId="1783263725">
    <w:abstractNumId w:val="14"/>
  </w:num>
  <w:num w:numId="13" w16cid:durableId="1346053356">
    <w:abstractNumId w:val="3"/>
  </w:num>
  <w:num w:numId="14" w16cid:durableId="1162740036">
    <w:abstractNumId w:val="9"/>
  </w:num>
  <w:num w:numId="15" w16cid:durableId="1923834882">
    <w:abstractNumId w:val="11"/>
  </w:num>
  <w:num w:numId="16" w16cid:durableId="895705768">
    <w:abstractNumId w:val="25"/>
  </w:num>
  <w:num w:numId="17" w16cid:durableId="2084715324">
    <w:abstractNumId w:val="19"/>
  </w:num>
  <w:num w:numId="18" w16cid:durableId="986200357">
    <w:abstractNumId w:val="15"/>
  </w:num>
  <w:num w:numId="19" w16cid:durableId="294719820">
    <w:abstractNumId w:val="20"/>
  </w:num>
  <w:num w:numId="20" w16cid:durableId="1252741877">
    <w:abstractNumId w:val="26"/>
  </w:num>
  <w:num w:numId="21" w16cid:durableId="1257177995">
    <w:abstractNumId w:val="4"/>
  </w:num>
  <w:num w:numId="22" w16cid:durableId="12407950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09801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8011170">
    <w:abstractNumId w:val="7"/>
  </w:num>
  <w:num w:numId="25" w16cid:durableId="416555720">
    <w:abstractNumId w:val="6"/>
  </w:num>
  <w:num w:numId="26" w16cid:durableId="206525595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63D"/>
    <w:rsid w:val="0000084E"/>
    <w:rsid w:val="000012F9"/>
    <w:rsid w:val="00002266"/>
    <w:rsid w:val="0000261B"/>
    <w:rsid w:val="000028F8"/>
    <w:rsid w:val="00003DD8"/>
    <w:rsid w:val="000043A1"/>
    <w:rsid w:val="000056EE"/>
    <w:rsid w:val="00005720"/>
    <w:rsid w:val="00005DB8"/>
    <w:rsid w:val="00006613"/>
    <w:rsid w:val="000066F3"/>
    <w:rsid w:val="00006D5E"/>
    <w:rsid w:val="00006ED7"/>
    <w:rsid w:val="00007950"/>
    <w:rsid w:val="00007FAE"/>
    <w:rsid w:val="00007FEB"/>
    <w:rsid w:val="0001124D"/>
    <w:rsid w:val="00011B19"/>
    <w:rsid w:val="00011C02"/>
    <w:rsid w:val="000132D6"/>
    <w:rsid w:val="00013724"/>
    <w:rsid w:val="00013CD3"/>
    <w:rsid w:val="00013FB8"/>
    <w:rsid w:val="00014B3B"/>
    <w:rsid w:val="00014D87"/>
    <w:rsid w:val="00015EFC"/>
    <w:rsid w:val="0001675A"/>
    <w:rsid w:val="0001781D"/>
    <w:rsid w:val="00017A21"/>
    <w:rsid w:val="00017CE9"/>
    <w:rsid w:val="00017D2F"/>
    <w:rsid w:val="0002069E"/>
    <w:rsid w:val="00020A77"/>
    <w:rsid w:val="00022AA3"/>
    <w:rsid w:val="000262B4"/>
    <w:rsid w:val="00026399"/>
    <w:rsid w:val="00026638"/>
    <w:rsid w:val="00026648"/>
    <w:rsid w:val="00030084"/>
    <w:rsid w:val="0003106E"/>
    <w:rsid w:val="00031783"/>
    <w:rsid w:val="00031973"/>
    <w:rsid w:val="00031E1E"/>
    <w:rsid w:val="00031F16"/>
    <w:rsid w:val="00031F8B"/>
    <w:rsid w:val="000346D3"/>
    <w:rsid w:val="00034D82"/>
    <w:rsid w:val="00035F63"/>
    <w:rsid w:val="00036C4F"/>
    <w:rsid w:val="00037019"/>
    <w:rsid w:val="000371B5"/>
    <w:rsid w:val="000373B4"/>
    <w:rsid w:val="00037ACE"/>
    <w:rsid w:val="00040964"/>
    <w:rsid w:val="00040FDB"/>
    <w:rsid w:val="00041A86"/>
    <w:rsid w:val="000422A6"/>
    <w:rsid w:val="00042416"/>
    <w:rsid w:val="00042A5D"/>
    <w:rsid w:val="00042F7D"/>
    <w:rsid w:val="000435AF"/>
    <w:rsid w:val="000435CC"/>
    <w:rsid w:val="0004431C"/>
    <w:rsid w:val="000452B9"/>
    <w:rsid w:val="0004689B"/>
    <w:rsid w:val="00046F27"/>
    <w:rsid w:val="00047028"/>
    <w:rsid w:val="00050109"/>
    <w:rsid w:val="000512DB"/>
    <w:rsid w:val="00051516"/>
    <w:rsid w:val="00052C56"/>
    <w:rsid w:val="00052D6A"/>
    <w:rsid w:val="00052FEA"/>
    <w:rsid w:val="000555CE"/>
    <w:rsid w:val="00061692"/>
    <w:rsid w:val="00062921"/>
    <w:rsid w:val="00062A20"/>
    <w:rsid w:val="00062AE9"/>
    <w:rsid w:val="00062E1B"/>
    <w:rsid w:val="00064341"/>
    <w:rsid w:val="0006458E"/>
    <w:rsid w:val="00064EBD"/>
    <w:rsid w:val="0006617C"/>
    <w:rsid w:val="000661F4"/>
    <w:rsid w:val="00066D21"/>
    <w:rsid w:val="00067013"/>
    <w:rsid w:val="0007007F"/>
    <w:rsid w:val="00070793"/>
    <w:rsid w:val="00071629"/>
    <w:rsid w:val="00072E0B"/>
    <w:rsid w:val="000731CA"/>
    <w:rsid w:val="00075053"/>
    <w:rsid w:val="0007613B"/>
    <w:rsid w:val="000763BC"/>
    <w:rsid w:val="00077540"/>
    <w:rsid w:val="00080559"/>
    <w:rsid w:val="00080CEA"/>
    <w:rsid w:val="000838A5"/>
    <w:rsid w:val="00083F5A"/>
    <w:rsid w:val="0008429A"/>
    <w:rsid w:val="00084342"/>
    <w:rsid w:val="00085B54"/>
    <w:rsid w:val="00086619"/>
    <w:rsid w:val="00086AF1"/>
    <w:rsid w:val="0008725F"/>
    <w:rsid w:val="00087302"/>
    <w:rsid w:val="00087371"/>
    <w:rsid w:val="00087FAA"/>
    <w:rsid w:val="00093371"/>
    <w:rsid w:val="00093EE9"/>
    <w:rsid w:val="00094CFE"/>
    <w:rsid w:val="0009500B"/>
    <w:rsid w:val="00097921"/>
    <w:rsid w:val="00097DAA"/>
    <w:rsid w:val="000A2227"/>
    <w:rsid w:val="000A25CF"/>
    <w:rsid w:val="000A3734"/>
    <w:rsid w:val="000A507B"/>
    <w:rsid w:val="000A6B56"/>
    <w:rsid w:val="000A6F4A"/>
    <w:rsid w:val="000B07E0"/>
    <w:rsid w:val="000B08AB"/>
    <w:rsid w:val="000B12BF"/>
    <w:rsid w:val="000B2BEC"/>
    <w:rsid w:val="000B32EA"/>
    <w:rsid w:val="000B3EA8"/>
    <w:rsid w:val="000B43D8"/>
    <w:rsid w:val="000B4A6F"/>
    <w:rsid w:val="000B4CD7"/>
    <w:rsid w:val="000B5DF2"/>
    <w:rsid w:val="000B6002"/>
    <w:rsid w:val="000B65A9"/>
    <w:rsid w:val="000B7B84"/>
    <w:rsid w:val="000C0983"/>
    <w:rsid w:val="000C0DB1"/>
    <w:rsid w:val="000C0DF0"/>
    <w:rsid w:val="000C1480"/>
    <w:rsid w:val="000C175D"/>
    <w:rsid w:val="000C2139"/>
    <w:rsid w:val="000C300E"/>
    <w:rsid w:val="000C456E"/>
    <w:rsid w:val="000C4DF6"/>
    <w:rsid w:val="000C50E8"/>
    <w:rsid w:val="000C57BE"/>
    <w:rsid w:val="000C5D5E"/>
    <w:rsid w:val="000D0B62"/>
    <w:rsid w:val="000D1869"/>
    <w:rsid w:val="000D228D"/>
    <w:rsid w:val="000D2537"/>
    <w:rsid w:val="000D2A4B"/>
    <w:rsid w:val="000D2AF7"/>
    <w:rsid w:val="000D3322"/>
    <w:rsid w:val="000D3A83"/>
    <w:rsid w:val="000D3F75"/>
    <w:rsid w:val="000D4103"/>
    <w:rsid w:val="000D4695"/>
    <w:rsid w:val="000D5249"/>
    <w:rsid w:val="000D544D"/>
    <w:rsid w:val="000D6164"/>
    <w:rsid w:val="000D6C1C"/>
    <w:rsid w:val="000E0CAD"/>
    <w:rsid w:val="000E1590"/>
    <w:rsid w:val="000E180F"/>
    <w:rsid w:val="000E1AB2"/>
    <w:rsid w:val="000E43FA"/>
    <w:rsid w:val="000E4966"/>
    <w:rsid w:val="000E4AD1"/>
    <w:rsid w:val="000E4F3B"/>
    <w:rsid w:val="000E4F72"/>
    <w:rsid w:val="000E4FB8"/>
    <w:rsid w:val="000E54BE"/>
    <w:rsid w:val="000E6218"/>
    <w:rsid w:val="000E6455"/>
    <w:rsid w:val="000E67A6"/>
    <w:rsid w:val="000E6E04"/>
    <w:rsid w:val="000E7F59"/>
    <w:rsid w:val="000F02C9"/>
    <w:rsid w:val="000F238A"/>
    <w:rsid w:val="000F269A"/>
    <w:rsid w:val="000F3838"/>
    <w:rsid w:val="000F3B86"/>
    <w:rsid w:val="000F482E"/>
    <w:rsid w:val="000F4ADC"/>
    <w:rsid w:val="000F58AE"/>
    <w:rsid w:val="000F5A06"/>
    <w:rsid w:val="000F5E61"/>
    <w:rsid w:val="000F69F6"/>
    <w:rsid w:val="00100905"/>
    <w:rsid w:val="001009B4"/>
    <w:rsid w:val="00100A1B"/>
    <w:rsid w:val="00103E9C"/>
    <w:rsid w:val="00104440"/>
    <w:rsid w:val="00105F5D"/>
    <w:rsid w:val="0010619B"/>
    <w:rsid w:val="00106790"/>
    <w:rsid w:val="001067A5"/>
    <w:rsid w:val="0010681C"/>
    <w:rsid w:val="0010706E"/>
    <w:rsid w:val="001105D1"/>
    <w:rsid w:val="00110A7C"/>
    <w:rsid w:val="001114D5"/>
    <w:rsid w:val="0011162A"/>
    <w:rsid w:val="00111A12"/>
    <w:rsid w:val="00111FB8"/>
    <w:rsid w:val="00113322"/>
    <w:rsid w:val="00113939"/>
    <w:rsid w:val="001139DC"/>
    <w:rsid w:val="001144FF"/>
    <w:rsid w:val="00115157"/>
    <w:rsid w:val="001151AC"/>
    <w:rsid w:val="00115A51"/>
    <w:rsid w:val="001174AB"/>
    <w:rsid w:val="001179B7"/>
    <w:rsid w:val="001207CB"/>
    <w:rsid w:val="00120971"/>
    <w:rsid w:val="0012130A"/>
    <w:rsid w:val="00121E12"/>
    <w:rsid w:val="00122708"/>
    <w:rsid w:val="001227FB"/>
    <w:rsid w:val="0012352C"/>
    <w:rsid w:val="00125057"/>
    <w:rsid w:val="00126054"/>
    <w:rsid w:val="00126B23"/>
    <w:rsid w:val="00126DD9"/>
    <w:rsid w:val="00127850"/>
    <w:rsid w:val="00127D60"/>
    <w:rsid w:val="00127D6D"/>
    <w:rsid w:val="00130A7C"/>
    <w:rsid w:val="001313BB"/>
    <w:rsid w:val="00132593"/>
    <w:rsid w:val="00132D6D"/>
    <w:rsid w:val="00133E28"/>
    <w:rsid w:val="00134C3D"/>
    <w:rsid w:val="0013511B"/>
    <w:rsid w:val="001353EF"/>
    <w:rsid w:val="0013569B"/>
    <w:rsid w:val="00135A57"/>
    <w:rsid w:val="00135B62"/>
    <w:rsid w:val="00136204"/>
    <w:rsid w:val="001362AC"/>
    <w:rsid w:val="00136882"/>
    <w:rsid w:val="00137796"/>
    <w:rsid w:val="0014080A"/>
    <w:rsid w:val="001421F4"/>
    <w:rsid w:val="001424CC"/>
    <w:rsid w:val="00142AEE"/>
    <w:rsid w:val="00144450"/>
    <w:rsid w:val="00144F61"/>
    <w:rsid w:val="00145D04"/>
    <w:rsid w:val="00145E09"/>
    <w:rsid w:val="00146894"/>
    <w:rsid w:val="00147D15"/>
    <w:rsid w:val="00147DA1"/>
    <w:rsid w:val="00150953"/>
    <w:rsid w:val="00150D73"/>
    <w:rsid w:val="00151180"/>
    <w:rsid w:val="00151277"/>
    <w:rsid w:val="001529F2"/>
    <w:rsid w:val="00152F5A"/>
    <w:rsid w:val="0015324E"/>
    <w:rsid w:val="001564B4"/>
    <w:rsid w:val="00156A8B"/>
    <w:rsid w:val="00157016"/>
    <w:rsid w:val="00157B19"/>
    <w:rsid w:val="001609C5"/>
    <w:rsid w:val="00162117"/>
    <w:rsid w:val="001625DE"/>
    <w:rsid w:val="0016398B"/>
    <w:rsid w:val="001640F5"/>
    <w:rsid w:val="0016449F"/>
    <w:rsid w:val="00164CDD"/>
    <w:rsid w:val="00167492"/>
    <w:rsid w:val="00167516"/>
    <w:rsid w:val="00167980"/>
    <w:rsid w:val="001708F1"/>
    <w:rsid w:val="001711DD"/>
    <w:rsid w:val="00172011"/>
    <w:rsid w:val="00173800"/>
    <w:rsid w:val="00175E5B"/>
    <w:rsid w:val="00176353"/>
    <w:rsid w:val="00176FDD"/>
    <w:rsid w:val="001772AB"/>
    <w:rsid w:val="001800C7"/>
    <w:rsid w:val="0018127F"/>
    <w:rsid w:val="00181646"/>
    <w:rsid w:val="001825FB"/>
    <w:rsid w:val="001827AB"/>
    <w:rsid w:val="001837B9"/>
    <w:rsid w:val="00183C39"/>
    <w:rsid w:val="00183CE4"/>
    <w:rsid w:val="001848F1"/>
    <w:rsid w:val="00184A3B"/>
    <w:rsid w:val="00184F48"/>
    <w:rsid w:val="00190629"/>
    <w:rsid w:val="00191CC4"/>
    <w:rsid w:val="00192F60"/>
    <w:rsid w:val="00194AEF"/>
    <w:rsid w:val="00195506"/>
    <w:rsid w:val="00195EDC"/>
    <w:rsid w:val="00196ED6"/>
    <w:rsid w:val="001977A8"/>
    <w:rsid w:val="001A10EF"/>
    <w:rsid w:val="001A1727"/>
    <w:rsid w:val="001A25DD"/>
    <w:rsid w:val="001A461C"/>
    <w:rsid w:val="001A6491"/>
    <w:rsid w:val="001A6A51"/>
    <w:rsid w:val="001A6FC1"/>
    <w:rsid w:val="001A762B"/>
    <w:rsid w:val="001B146B"/>
    <w:rsid w:val="001B1647"/>
    <w:rsid w:val="001B2959"/>
    <w:rsid w:val="001B2AE6"/>
    <w:rsid w:val="001B3995"/>
    <w:rsid w:val="001B3B44"/>
    <w:rsid w:val="001B50B9"/>
    <w:rsid w:val="001B576F"/>
    <w:rsid w:val="001B5A09"/>
    <w:rsid w:val="001B6678"/>
    <w:rsid w:val="001B6FB6"/>
    <w:rsid w:val="001C2AD4"/>
    <w:rsid w:val="001C360D"/>
    <w:rsid w:val="001C44B0"/>
    <w:rsid w:val="001C4CAD"/>
    <w:rsid w:val="001C51F8"/>
    <w:rsid w:val="001C68E4"/>
    <w:rsid w:val="001C71EC"/>
    <w:rsid w:val="001D05AF"/>
    <w:rsid w:val="001D0947"/>
    <w:rsid w:val="001D2077"/>
    <w:rsid w:val="001D2545"/>
    <w:rsid w:val="001D345E"/>
    <w:rsid w:val="001D5E53"/>
    <w:rsid w:val="001D6077"/>
    <w:rsid w:val="001D63C5"/>
    <w:rsid w:val="001E0942"/>
    <w:rsid w:val="001E1D9E"/>
    <w:rsid w:val="001E1F71"/>
    <w:rsid w:val="001E281F"/>
    <w:rsid w:val="001E3082"/>
    <w:rsid w:val="001E42B7"/>
    <w:rsid w:val="001E5807"/>
    <w:rsid w:val="001E585C"/>
    <w:rsid w:val="001E5A9A"/>
    <w:rsid w:val="001E607F"/>
    <w:rsid w:val="001E6A3F"/>
    <w:rsid w:val="001F3E23"/>
    <w:rsid w:val="001F4CA5"/>
    <w:rsid w:val="001F51AB"/>
    <w:rsid w:val="001F5733"/>
    <w:rsid w:val="001F595A"/>
    <w:rsid w:val="001F5C21"/>
    <w:rsid w:val="001F5F77"/>
    <w:rsid w:val="001F7E45"/>
    <w:rsid w:val="001F7FD5"/>
    <w:rsid w:val="0020116C"/>
    <w:rsid w:val="00201266"/>
    <w:rsid w:val="00201390"/>
    <w:rsid w:val="002018F1"/>
    <w:rsid w:val="00201D5B"/>
    <w:rsid w:val="00202044"/>
    <w:rsid w:val="00202B09"/>
    <w:rsid w:val="00202D7B"/>
    <w:rsid w:val="00202DD1"/>
    <w:rsid w:val="00204C0D"/>
    <w:rsid w:val="002056D7"/>
    <w:rsid w:val="00205EFC"/>
    <w:rsid w:val="0020652A"/>
    <w:rsid w:val="002065C9"/>
    <w:rsid w:val="00206793"/>
    <w:rsid w:val="00206D30"/>
    <w:rsid w:val="00206EFB"/>
    <w:rsid w:val="00210A26"/>
    <w:rsid w:val="00210E0C"/>
    <w:rsid w:val="00211281"/>
    <w:rsid w:val="0021153B"/>
    <w:rsid w:val="0021214E"/>
    <w:rsid w:val="00212388"/>
    <w:rsid w:val="00212BEF"/>
    <w:rsid w:val="002130EA"/>
    <w:rsid w:val="00213E47"/>
    <w:rsid w:val="002151F1"/>
    <w:rsid w:val="00221D3A"/>
    <w:rsid w:val="00221E87"/>
    <w:rsid w:val="00222622"/>
    <w:rsid w:val="002228E9"/>
    <w:rsid w:val="00223F13"/>
    <w:rsid w:val="00224C73"/>
    <w:rsid w:val="00225102"/>
    <w:rsid w:val="00225CD0"/>
    <w:rsid w:val="00226278"/>
    <w:rsid w:val="00226322"/>
    <w:rsid w:val="002274F5"/>
    <w:rsid w:val="00227C7C"/>
    <w:rsid w:val="00227F6C"/>
    <w:rsid w:val="0023116A"/>
    <w:rsid w:val="00231AB7"/>
    <w:rsid w:val="002329DB"/>
    <w:rsid w:val="00232A09"/>
    <w:rsid w:val="00234045"/>
    <w:rsid w:val="00234066"/>
    <w:rsid w:val="00234788"/>
    <w:rsid w:val="00234E68"/>
    <w:rsid w:val="00235329"/>
    <w:rsid w:val="00235AF2"/>
    <w:rsid w:val="00236F00"/>
    <w:rsid w:val="0023758B"/>
    <w:rsid w:val="00240EE2"/>
    <w:rsid w:val="0024138B"/>
    <w:rsid w:val="00241BF6"/>
    <w:rsid w:val="0024252F"/>
    <w:rsid w:val="00242D26"/>
    <w:rsid w:val="00244CCB"/>
    <w:rsid w:val="002459F9"/>
    <w:rsid w:val="00246827"/>
    <w:rsid w:val="00246F98"/>
    <w:rsid w:val="002508FB"/>
    <w:rsid w:val="00250ADA"/>
    <w:rsid w:val="002512F5"/>
    <w:rsid w:val="002519A1"/>
    <w:rsid w:val="00252D34"/>
    <w:rsid w:val="002536AC"/>
    <w:rsid w:val="00253A9E"/>
    <w:rsid w:val="00253E07"/>
    <w:rsid w:val="00254697"/>
    <w:rsid w:val="00255122"/>
    <w:rsid w:val="002569C4"/>
    <w:rsid w:val="0025760F"/>
    <w:rsid w:val="00260E9E"/>
    <w:rsid w:val="00262990"/>
    <w:rsid w:val="00263185"/>
    <w:rsid w:val="00263C0E"/>
    <w:rsid w:val="00264C4E"/>
    <w:rsid w:val="00264F70"/>
    <w:rsid w:val="00264FD0"/>
    <w:rsid w:val="0026531E"/>
    <w:rsid w:val="002654C4"/>
    <w:rsid w:val="00265958"/>
    <w:rsid w:val="00265C91"/>
    <w:rsid w:val="00266532"/>
    <w:rsid w:val="00266D51"/>
    <w:rsid w:val="00267333"/>
    <w:rsid w:val="00267A5E"/>
    <w:rsid w:val="0027003D"/>
    <w:rsid w:val="00270904"/>
    <w:rsid w:val="00270BE2"/>
    <w:rsid w:val="0027102E"/>
    <w:rsid w:val="00271164"/>
    <w:rsid w:val="00271FE8"/>
    <w:rsid w:val="00273671"/>
    <w:rsid w:val="00273C1D"/>
    <w:rsid w:val="002742A2"/>
    <w:rsid w:val="002760D4"/>
    <w:rsid w:val="0028155E"/>
    <w:rsid w:val="002833B3"/>
    <w:rsid w:val="00283600"/>
    <w:rsid w:val="002850D5"/>
    <w:rsid w:val="0028530A"/>
    <w:rsid w:val="00286986"/>
    <w:rsid w:val="0029006C"/>
    <w:rsid w:val="00290802"/>
    <w:rsid w:val="00290E72"/>
    <w:rsid w:val="0029115C"/>
    <w:rsid w:val="00291990"/>
    <w:rsid w:val="002919F2"/>
    <w:rsid w:val="00292F10"/>
    <w:rsid w:val="0029310E"/>
    <w:rsid w:val="00293EFE"/>
    <w:rsid w:val="002944DE"/>
    <w:rsid w:val="002945AC"/>
    <w:rsid w:val="00294679"/>
    <w:rsid w:val="00294703"/>
    <w:rsid w:val="00294AC2"/>
    <w:rsid w:val="00295362"/>
    <w:rsid w:val="00295DF6"/>
    <w:rsid w:val="00297BD5"/>
    <w:rsid w:val="002A135E"/>
    <w:rsid w:val="002A15FB"/>
    <w:rsid w:val="002A2181"/>
    <w:rsid w:val="002A21EC"/>
    <w:rsid w:val="002A2AEF"/>
    <w:rsid w:val="002A2C9D"/>
    <w:rsid w:val="002A2FF4"/>
    <w:rsid w:val="002A3419"/>
    <w:rsid w:val="002A58AA"/>
    <w:rsid w:val="002A60E2"/>
    <w:rsid w:val="002A6807"/>
    <w:rsid w:val="002A6D14"/>
    <w:rsid w:val="002A7C7B"/>
    <w:rsid w:val="002B0A66"/>
    <w:rsid w:val="002B25CF"/>
    <w:rsid w:val="002B380E"/>
    <w:rsid w:val="002B4541"/>
    <w:rsid w:val="002B4A0B"/>
    <w:rsid w:val="002B6A12"/>
    <w:rsid w:val="002B6C1B"/>
    <w:rsid w:val="002B6CA1"/>
    <w:rsid w:val="002B7118"/>
    <w:rsid w:val="002B7378"/>
    <w:rsid w:val="002B7C62"/>
    <w:rsid w:val="002C0887"/>
    <w:rsid w:val="002C1C9F"/>
    <w:rsid w:val="002C2807"/>
    <w:rsid w:val="002C2EA7"/>
    <w:rsid w:val="002C6451"/>
    <w:rsid w:val="002C6805"/>
    <w:rsid w:val="002C6976"/>
    <w:rsid w:val="002C717B"/>
    <w:rsid w:val="002C7526"/>
    <w:rsid w:val="002D097E"/>
    <w:rsid w:val="002D157F"/>
    <w:rsid w:val="002D194A"/>
    <w:rsid w:val="002D1B55"/>
    <w:rsid w:val="002D24D6"/>
    <w:rsid w:val="002D32A7"/>
    <w:rsid w:val="002D4917"/>
    <w:rsid w:val="002D493E"/>
    <w:rsid w:val="002D537A"/>
    <w:rsid w:val="002D7303"/>
    <w:rsid w:val="002D75D9"/>
    <w:rsid w:val="002D7CEF"/>
    <w:rsid w:val="002D7EF2"/>
    <w:rsid w:val="002E2232"/>
    <w:rsid w:val="002E2870"/>
    <w:rsid w:val="002E29FB"/>
    <w:rsid w:val="002E3B30"/>
    <w:rsid w:val="002E3E09"/>
    <w:rsid w:val="002E3F4B"/>
    <w:rsid w:val="002E4741"/>
    <w:rsid w:val="002E4F8B"/>
    <w:rsid w:val="002E66A0"/>
    <w:rsid w:val="002E6D90"/>
    <w:rsid w:val="002F00E1"/>
    <w:rsid w:val="002F0125"/>
    <w:rsid w:val="002F0545"/>
    <w:rsid w:val="002F0717"/>
    <w:rsid w:val="002F093D"/>
    <w:rsid w:val="002F0B02"/>
    <w:rsid w:val="002F2349"/>
    <w:rsid w:val="002F33DA"/>
    <w:rsid w:val="002F37E0"/>
    <w:rsid w:val="002F614A"/>
    <w:rsid w:val="002F620C"/>
    <w:rsid w:val="002F642F"/>
    <w:rsid w:val="002F65E6"/>
    <w:rsid w:val="002F6609"/>
    <w:rsid w:val="00300120"/>
    <w:rsid w:val="00301059"/>
    <w:rsid w:val="003017EE"/>
    <w:rsid w:val="003021FE"/>
    <w:rsid w:val="00302E9E"/>
    <w:rsid w:val="00303058"/>
    <w:rsid w:val="00303298"/>
    <w:rsid w:val="003041EB"/>
    <w:rsid w:val="00304BFC"/>
    <w:rsid w:val="00305211"/>
    <w:rsid w:val="00305623"/>
    <w:rsid w:val="00305740"/>
    <w:rsid w:val="00306338"/>
    <w:rsid w:val="003063A3"/>
    <w:rsid w:val="003105F1"/>
    <w:rsid w:val="00311CA2"/>
    <w:rsid w:val="0031202A"/>
    <w:rsid w:val="0031443A"/>
    <w:rsid w:val="00314686"/>
    <w:rsid w:val="003170C6"/>
    <w:rsid w:val="0032167B"/>
    <w:rsid w:val="00321810"/>
    <w:rsid w:val="003219FE"/>
    <w:rsid w:val="00321A9A"/>
    <w:rsid w:val="003221D6"/>
    <w:rsid w:val="00322499"/>
    <w:rsid w:val="003224BF"/>
    <w:rsid w:val="0032253F"/>
    <w:rsid w:val="00322A3C"/>
    <w:rsid w:val="00322C51"/>
    <w:rsid w:val="00323138"/>
    <w:rsid w:val="00323543"/>
    <w:rsid w:val="00325325"/>
    <w:rsid w:val="00325CB5"/>
    <w:rsid w:val="003272C1"/>
    <w:rsid w:val="003277CB"/>
    <w:rsid w:val="00330B9B"/>
    <w:rsid w:val="003310E9"/>
    <w:rsid w:val="00331D81"/>
    <w:rsid w:val="003320DC"/>
    <w:rsid w:val="003335F7"/>
    <w:rsid w:val="00334872"/>
    <w:rsid w:val="00335D77"/>
    <w:rsid w:val="00337477"/>
    <w:rsid w:val="00340747"/>
    <w:rsid w:val="00340937"/>
    <w:rsid w:val="00340C3B"/>
    <w:rsid w:val="00340C78"/>
    <w:rsid w:val="00341467"/>
    <w:rsid w:val="00341A85"/>
    <w:rsid w:val="00341BD2"/>
    <w:rsid w:val="00341E43"/>
    <w:rsid w:val="003423A8"/>
    <w:rsid w:val="00346FD3"/>
    <w:rsid w:val="00346FFC"/>
    <w:rsid w:val="00347AEC"/>
    <w:rsid w:val="0035001D"/>
    <w:rsid w:val="00350C77"/>
    <w:rsid w:val="00351181"/>
    <w:rsid w:val="003514A3"/>
    <w:rsid w:val="003524AD"/>
    <w:rsid w:val="00353A37"/>
    <w:rsid w:val="00353CDF"/>
    <w:rsid w:val="00355700"/>
    <w:rsid w:val="003557FC"/>
    <w:rsid w:val="00355A16"/>
    <w:rsid w:val="00355B11"/>
    <w:rsid w:val="00355F49"/>
    <w:rsid w:val="003575C6"/>
    <w:rsid w:val="003576BC"/>
    <w:rsid w:val="00357D38"/>
    <w:rsid w:val="003632EF"/>
    <w:rsid w:val="00363399"/>
    <w:rsid w:val="0036389A"/>
    <w:rsid w:val="003638E0"/>
    <w:rsid w:val="00363AEC"/>
    <w:rsid w:val="00363BA3"/>
    <w:rsid w:val="00365384"/>
    <w:rsid w:val="003653D0"/>
    <w:rsid w:val="003662E2"/>
    <w:rsid w:val="00367D39"/>
    <w:rsid w:val="003712BA"/>
    <w:rsid w:val="00371A1E"/>
    <w:rsid w:val="00373414"/>
    <w:rsid w:val="00373B3B"/>
    <w:rsid w:val="00373EF5"/>
    <w:rsid w:val="00374136"/>
    <w:rsid w:val="00374B35"/>
    <w:rsid w:val="00375209"/>
    <w:rsid w:val="00375362"/>
    <w:rsid w:val="0037561A"/>
    <w:rsid w:val="00375757"/>
    <w:rsid w:val="003759E9"/>
    <w:rsid w:val="00375A15"/>
    <w:rsid w:val="00375AD8"/>
    <w:rsid w:val="00376A9C"/>
    <w:rsid w:val="003779D8"/>
    <w:rsid w:val="00380871"/>
    <w:rsid w:val="00381A8A"/>
    <w:rsid w:val="0038235C"/>
    <w:rsid w:val="00382968"/>
    <w:rsid w:val="00382DC9"/>
    <w:rsid w:val="00383BA2"/>
    <w:rsid w:val="00383F0C"/>
    <w:rsid w:val="00384856"/>
    <w:rsid w:val="0038493D"/>
    <w:rsid w:val="00384C42"/>
    <w:rsid w:val="00384E4F"/>
    <w:rsid w:val="00384ECD"/>
    <w:rsid w:val="00387F09"/>
    <w:rsid w:val="00390886"/>
    <w:rsid w:val="00390BB8"/>
    <w:rsid w:val="00391841"/>
    <w:rsid w:val="0039276D"/>
    <w:rsid w:val="00393417"/>
    <w:rsid w:val="00393AC9"/>
    <w:rsid w:val="00393DC5"/>
    <w:rsid w:val="00394AF5"/>
    <w:rsid w:val="0039581F"/>
    <w:rsid w:val="0039652E"/>
    <w:rsid w:val="003968CC"/>
    <w:rsid w:val="00396CDB"/>
    <w:rsid w:val="00396F4E"/>
    <w:rsid w:val="00397797"/>
    <w:rsid w:val="003978A3"/>
    <w:rsid w:val="00397AFD"/>
    <w:rsid w:val="003A060C"/>
    <w:rsid w:val="003A08E7"/>
    <w:rsid w:val="003A12E4"/>
    <w:rsid w:val="003A181E"/>
    <w:rsid w:val="003A24AF"/>
    <w:rsid w:val="003A2A56"/>
    <w:rsid w:val="003A390B"/>
    <w:rsid w:val="003A4E96"/>
    <w:rsid w:val="003A64BA"/>
    <w:rsid w:val="003A788F"/>
    <w:rsid w:val="003B0BF5"/>
    <w:rsid w:val="003B0CE5"/>
    <w:rsid w:val="003B1987"/>
    <w:rsid w:val="003B2855"/>
    <w:rsid w:val="003B2950"/>
    <w:rsid w:val="003B29BA"/>
    <w:rsid w:val="003B2C38"/>
    <w:rsid w:val="003B3C3C"/>
    <w:rsid w:val="003B3F60"/>
    <w:rsid w:val="003B6602"/>
    <w:rsid w:val="003B7C78"/>
    <w:rsid w:val="003B7F55"/>
    <w:rsid w:val="003C088E"/>
    <w:rsid w:val="003C08BA"/>
    <w:rsid w:val="003C20ED"/>
    <w:rsid w:val="003C2D67"/>
    <w:rsid w:val="003C3E46"/>
    <w:rsid w:val="003C4269"/>
    <w:rsid w:val="003C5283"/>
    <w:rsid w:val="003C6250"/>
    <w:rsid w:val="003C7B0D"/>
    <w:rsid w:val="003D0E96"/>
    <w:rsid w:val="003D12E2"/>
    <w:rsid w:val="003D1F13"/>
    <w:rsid w:val="003D2E45"/>
    <w:rsid w:val="003D33D3"/>
    <w:rsid w:val="003D3974"/>
    <w:rsid w:val="003D3B65"/>
    <w:rsid w:val="003D3D40"/>
    <w:rsid w:val="003D4274"/>
    <w:rsid w:val="003D444E"/>
    <w:rsid w:val="003D54A5"/>
    <w:rsid w:val="003D5D77"/>
    <w:rsid w:val="003D5F41"/>
    <w:rsid w:val="003D6751"/>
    <w:rsid w:val="003D7CB6"/>
    <w:rsid w:val="003E1164"/>
    <w:rsid w:val="003E219A"/>
    <w:rsid w:val="003E223F"/>
    <w:rsid w:val="003E23A9"/>
    <w:rsid w:val="003E29DA"/>
    <w:rsid w:val="003E2ECF"/>
    <w:rsid w:val="003E401D"/>
    <w:rsid w:val="003E5760"/>
    <w:rsid w:val="003E5AB2"/>
    <w:rsid w:val="003E5BC2"/>
    <w:rsid w:val="003E66B8"/>
    <w:rsid w:val="003E6FB4"/>
    <w:rsid w:val="003E7620"/>
    <w:rsid w:val="003F1732"/>
    <w:rsid w:val="003F2143"/>
    <w:rsid w:val="003F3DAC"/>
    <w:rsid w:val="003F4620"/>
    <w:rsid w:val="00400C55"/>
    <w:rsid w:val="00404A1E"/>
    <w:rsid w:val="00404F1C"/>
    <w:rsid w:val="004053CB"/>
    <w:rsid w:val="00405724"/>
    <w:rsid w:val="004058E9"/>
    <w:rsid w:val="0040773E"/>
    <w:rsid w:val="00407D1A"/>
    <w:rsid w:val="00407DBC"/>
    <w:rsid w:val="004115E3"/>
    <w:rsid w:val="00411C74"/>
    <w:rsid w:val="00412609"/>
    <w:rsid w:val="00412FBC"/>
    <w:rsid w:val="00413A29"/>
    <w:rsid w:val="00413C09"/>
    <w:rsid w:val="00414293"/>
    <w:rsid w:val="00414745"/>
    <w:rsid w:val="00415A77"/>
    <w:rsid w:val="00415C32"/>
    <w:rsid w:val="00415EF7"/>
    <w:rsid w:val="004161DD"/>
    <w:rsid w:val="00416489"/>
    <w:rsid w:val="004208D2"/>
    <w:rsid w:val="0042098F"/>
    <w:rsid w:val="00421313"/>
    <w:rsid w:val="0042132E"/>
    <w:rsid w:val="0042256F"/>
    <w:rsid w:val="00423105"/>
    <w:rsid w:val="004239A6"/>
    <w:rsid w:val="004251ED"/>
    <w:rsid w:val="0042553E"/>
    <w:rsid w:val="004255D1"/>
    <w:rsid w:val="00425A40"/>
    <w:rsid w:val="00425EAD"/>
    <w:rsid w:val="004264CF"/>
    <w:rsid w:val="00426C1E"/>
    <w:rsid w:val="00426EC6"/>
    <w:rsid w:val="00427D19"/>
    <w:rsid w:val="0043081A"/>
    <w:rsid w:val="00433117"/>
    <w:rsid w:val="00433C3D"/>
    <w:rsid w:val="00434AE7"/>
    <w:rsid w:val="00435C05"/>
    <w:rsid w:val="00435D39"/>
    <w:rsid w:val="00436ECB"/>
    <w:rsid w:val="004379EE"/>
    <w:rsid w:val="00437BA2"/>
    <w:rsid w:val="0044361A"/>
    <w:rsid w:val="004436A2"/>
    <w:rsid w:val="004438A6"/>
    <w:rsid w:val="00444F19"/>
    <w:rsid w:val="00445DA9"/>
    <w:rsid w:val="00445DD2"/>
    <w:rsid w:val="004461C4"/>
    <w:rsid w:val="004468E0"/>
    <w:rsid w:val="004476AA"/>
    <w:rsid w:val="00450926"/>
    <w:rsid w:val="00450A09"/>
    <w:rsid w:val="00451C9C"/>
    <w:rsid w:val="00453CD3"/>
    <w:rsid w:val="00453E5A"/>
    <w:rsid w:val="00455586"/>
    <w:rsid w:val="00456E27"/>
    <w:rsid w:val="00457441"/>
    <w:rsid w:val="004604A1"/>
    <w:rsid w:val="00460E69"/>
    <w:rsid w:val="00462130"/>
    <w:rsid w:val="00462E2C"/>
    <w:rsid w:val="004635D5"/>
    <w:rsid w:val="0046382C"/>
    <w:rsid w:val="00464898"/>
    <w:rsid w:val="004648A0"/>
    <w:rsid w:val="00464BB8"/>
    <w:rsid w:val="00464D30"/>
    <w:rsid w:val="004657C1"/>
    <w:rsid w:val="00465A3C"/>
    <w:rsid w:val="00465E78"/>
    <w:rsid w:val="004661EE"/>
    <w:rsid w:val="00466753"/>
    <w:rsid w:val="00466F89"/>
    <w:rsid w:val="00470040"/>
    <w:rsid w:val="00471315"/>
    <w:rsid w:val="0047226E"/>
    <w:rsid w:val="0047363F"/>
    <w:rsid w:val="00473D6B"/>
    <w:rsid w:val="004740A6"/>
    <w:rsid w:val="0047416F"/>
    <w:rsid w:val="004743F7"/>
    <w:rsid w:val="004745C5"/>
    <w:rsid w:val="0047466A"/>
    <w:rsid w:val="004751E8"/>
    <w:rsid w:val="0047591B"/>
    <w:rsid w:val="00475D0E"/>
    <w:rsid w:val="00476677"/>
    <w:rsid w:val="004772CD"/>
    <w:rsid w:val="00477857"/>
    <w:rsid w:val="00477D19"/>
    <w:rsid w:val="004805EB"/>
    <w:rsid w:val="00482395"/>
    <w:rsid w:val="004857DE"/>
    <w:rsid w:val="00485AEF"/>
    <w:rsid w:val="00485F74"/>
    <w:rsid w:val="00486179"/>
    <w:rsid w:val="00486FEA"/>
    <w:rsid w:val="00487EFA"/>
    <w:rsid w:val="00490171"/>
    <w:rsid w:val="00492390"/>
    <w:rsid w:val="004961C8"/>
    <w:rsid w:val="004972CF"/>
    <w:rsid w:val="0049769A"/>
    <w:rsid w:val="00497757"/>
    <w:rsid w:val="0049790A"/>
    <w:rsid w:val="00497C1A"/>
    <w:rsid w:val="00497C91"/>
    <w:rsid w:val="00497FBE"/>
    <w:rsid w:val="004A0AF3"/>
    <w:rsid w:val="004A1E90"/>
    <w:rsid w:val="004A2038"/>
    <w:rsid w:val="004A275F"/>
    <w:rsid w:val="004A2E0F"/>
    <w:rsid w:val="004A4993"/>
    <w:rsid w:val="004A517D"/>
    <w:rsid w:val="004A5851"/>
    <w:rsid w:val="004A7A9B"/>
    <w:rsid w:val="004A7CB9"/>
    <w:rsid w:val="004A7CDB"/>
    <w:rsid w:val="004B2397"/>
    <w:rsid w:val="004B3517"/>
    <w:rsid w:val="004B48BA"/>
    <w:rsid w:val="004B4DCD"/>
    <w:rsid w:val="004B62EE"/>
    <w:rsid w:val="004C047A"/>
    <w:rsid w:val="004C0DF2"/>
    <w:rsid w:val="004C11A5"/>
    <w:rsid w:val="004C15C4"/>
    <w:rsid w:val="004C1A0B"/>
    <w:rsid w:val="004C2C15"/>
    <w:rsid w:val="004C2C16"/>
    <w:rsid w:val="004C4B7F"/>
    <w:rsid w:val="004C4FD0"/>
    <w:rsid w:val="004C5C17"/>
    <w:rsid w:val="004C5D27"/>
    <w:rsid w:val="004C6EDE"/>
    <w:rsid w:val="004D0190"/>
    <w:rsid w:val="004D0F1B"/>
    <w:rsid w:val="004D5234"/>
    <w:rsid w:val="004D5412"/>
    <w:rsid w:val="004D5D71"/>
    <w:rsid w:val="004D64F7"/>
    <w:rsid w:val="004D662A"/>
    <w:rsid w:val="004E03DE"/>
    <w:rsid w:val="004E0BD8"/>
    <w:rsid w:val="004E1494"/>
    <w:rsid w:val="004E16CD"/>
    <w:rsid w:val="004E1AB9"/>
    <w:rsid w:val="004E33F7"/>
    <w:rsid w:val="004E4C47"/>
    <w:rsid w:val="004F075E"/>
    <w:rsid w:val="004F14CC"/>
    <w:rsid w:val="004F1C86"/>
    <w:rsid w:val="004F21FB"/>
    <w:rsid w:val="004F4814"/>
    <w:rsid w:val="004F4E94"/>
    <w:rsid w:val="004F59BC"/>
    <w:rsid w:val="004F5EB3"/>
    <w:rsid w:val="004F6355"/>
    <w:rsid w:val="004F7F00"/>
    <w:rsid w:val="0050177D"/>
    <w:rsid w:val="005017CB"/>
    <w:rsid w:val="00502336"/>
    <w:rsid w:val="00502762"/>
    <w:rsid w:val="005031CB"/>
    <w:rsid w:val="00503673"/>
    <w:rsid w:val="005038FC"/>
    <w:rsid w:val="00503C45"/>
    <w:rsid w:val="00504195"/>
    <w:rsid w:val="00504F0F"/>
    <w:rsid w:val="00505410"/>
    <w:rsid w:val="0050746A"/>
    <w:rsid w:val="0050774B"/>
    <w:rsid w:val="00511B2A"/>
    <w:rsid w:val="00513133"/>
    <w:rsid w:val="00513E36"/>
    <w:rsid w:val="0051444C"/>
    <w:rsid w:val="00515B9A"/>
    <w:rsid w:val="00515FBA"/>
    <w:rsid w:val="005166CE"/>
    <w:rsid w:val="00516CFA"/>
    <w:rsid w:val="00520401"/>
    <w:rsid w:val="0052139A"/>
    <w:rsid w:val="005247A7"/>
    <w:rsid w:val="00525A8B"/>
    <w:rsid w:val="00526424"/>
    <w:rsid w:val="00526D84"/>
    <w:rsid w:val="00527F97"/>
    <w:rsid w:val="00530500"/>
    <w:rsid w:val="0053069E"/>
    <w:rsid w:val="00530FEF"/>
    <w:rsid w:val="00531773"/>
    <w:rsid w:val="00532D93"/>
    <w:rsid w:val="0053335F"/>
    <w:rsid w:val="00533B1A"/>
    <w:rsid w:val="00536A94"/>
    <w:rsid w:val="005379E1"/>
    <w:rsid w:val="00540316"/>
    <w:rsid w:val="00540FCB"/>
    <w:rsid w:val="0054165A"/>
    <w:rsid w:val="00542A5F"/>
    <w:rsid w:val="00542D3A"/>
    <w:rsid w:val="0054390C"/>
    <w:rsid w:val="00544E81"/>
    <w:rsid w:val="00545129"/>
    <w:rsid w:val="005459D2"/>
    <w:rsid w:val="00546065"/>
    <w:rsid w:val="00546482"/>
    <w:rsid w:val="005465D6"/>
    <w:rsid w:val="00550192"/>
    <w:rsid w:val="00551F7C"/>
    <w:rsid w:val="005525E0"/>
    <w:rsid w:val="00552C0C"/>
    <w:rsid w:val="00552C32"/>
    <w:rsid w:val="0055380C"/>
    <w:rsid w:val="00553DDA"/>
    <w:rsid w:val="00554276"/>
    <w:rsid w:val="00554AED"/>
    <w:rsid w:val="00555EA3"/>
    <w:rsid w:val="00555F05"/>
    <w:rsid w:val="0056196D"/>
    <w:rsid w:val="00561D14"/>
    <w:rsid w:val="00563E44"/>
    <w:rsid w:val="00564093"/>
    <w:rsid w:val="00566A0B"/>
    <w:rsid w:val="005674AE"/>
    <w:rsid w:val="00567858"/>
    <w:rsid w:val="005721A9"/>
    <w:rsid w:val="005725D8"/>
    <w:rsid w:val="005726B3"/>
    <w:rsid w:val="00573913"/>
    <w:rsid w:val="00573C95"/>
    <w:rsid w:val="0057426E"/>
    <w:rsid w:val="005746EB"/>
    <w:rsid w:val="00574A05"/>
    <w:rsid w:val="005757EC"/>
    <w:rsid w:val="005762DA"/>
    <w:rsid w:val="00576F32"/>
    <w:rsid w:val="0057706A"/>
    <w:rsid w:val="005804E6"/>
    <w:rsid w:val="00581039"/>
    <w:rsid w:val="00581262"/>
    <w:rsid w:val="00581DCF"/>
    <w:rsid w:val="00582E62"/>
    <w:rsid w:val="0058366A"/>
    <w:rsid w:val="005837D3"/>
    <w:rsid w:val="00583AAD"/>
    <w:rsid w:val="00584784"/>
    <w:rsid w:val="005852BC"/>
    <w:rsid w:val="00586849"/>
    <w:rsid w:val="00587B52"/>
    <w:rsid w:val="00587BBF"/>
    <w:rsid w:val="005910FE"/>
    <w:rsid w:val="0059265A"/>
    <w:rsid w:val="0059279E"/>
    <w:rsid w:val="005933C8"/>
    <w:rsid w:val="00593CA5"/>
    <w:rsid w:val="00593FAC"/>
    <w:rsid w:val="00594ABF"/>
    <w:rsid w:val="00594FA6"/>
    <w:rsid w:val="00596660"/>
    <w:rsid w:val="00596BBB"/>
    <w:rsid w:val="005A0B23"/>
    <w:rsid w:val="005A28A0"/>
    <w:rsid w:val="005A2C3A"/>
    <w:rsid w:val="005A351E"/>
    <w:rsid w:val="005A3AE2"/>
    <w:rsid w:val="005A502D"/>
    <w:rsid w:val="005A53FE"/>
    <w:rsid w:val="005A6117"/>
    <w:rsid w:val="005A65A1"/>
    <w:rsid w:val="005A675C"/>
    <w:rsid w:val="005A6A07"/>
    <w:rsid w:val="005A6DFB"/>
    <w:rsid w:val="005A6E12"/>
    <w:rsid w:val="005A71F4"/>
    <w:rsid w:val="005A79AA"/>
    <w:rsid w:val="005B0201"/>
    <w:rsid w:val="005B0809"/>
    <w:rsid w:val="005B096E"/>
    <w:rsid w:val="005B142A"/>
    <w:rsid w:val="005B1757"/>
    <w:rsid w:val="005B2FD5"/>
    <w:rsid w:val="005B32CF"/>
    <w:rsid w:val="005B37AD"/>
    <w:rsid w:val="005B3C0B"/>
    <w:rsid w:val="005B44FF"/>
    <w:rsid w:val="005B4683"/>
    <w:rsid w:val="005B51F0"/>
    <w:rsid w:val="005B6EC3"/>
    <w:rsid w:val="005B6F90"/>
    <w:rsid w:val="005B725F"/>
    <w:rsid w:val="005B735B"/>
    <w:rsid w:val="005B78E3"/>
    <w:rsid w:val="005B7B7F"/>
    <w:rsid w:val="005C153F"/>
    <w:rsid w:val="005C1995"/>
    <w:rsid w:val="005C2592"/>
    <w:rsid w:val="005C3192"/>
    <w:rsid w:val="005C3892"/>
    <w:rsid w:val="005C3DAC"/>
    <w:rsid w:val="005C43B2"/>
    <w:rsid w:val="005C46F7"/>
    <w:rsid w:val="005C4DFC"/>
    <w:rsid w:val="005C725E"/>
    <w:rsid w:val="005C7C4A"/>
    <w:rsid w:val="005D0A71"/>
    <w:rsid w:val="005D2530"/>
    <w:rsid w:val="005D354E"/>
    <w:rsid w:val="005D3D6B"/>
    <w:rsid w:val="005D4C01"/>
    <w:rsid w:val="005D4FB7"/>
    <w:rsid w:val="005D5F4D"/>
    <w:rsid w:val="005D62F1"/>
    <w:rsid w:val="005D64D5"/>
    <w:rsid w:val="005D679B"/>
    <w:rsid w:val="005D6E55"/>
    <w:rsid w:val="005E03B7"/>
    <w:rsid w:val="005E063D"/>
    <w:rsid w:val="005E08FB"/>
    <w:rsid w:val="005E0EC7"/>
    <w:rsid w:val="005E27D5"/>
    <w:rsid w:val="005E2B2D"/>
    <w:rsid w:val="005E2B8C"/>
    <w:rsid w:val="005E3FC7"/>
    <w:rsid w:val="005E4E7B"/>
    <w:rsid w:val="005E5940"/>
    <w:rsid w:val="005E5B72"/>
    <w:rsid w:val="005E5DFA"/>
    <w:rsid w:val="005E6539"/>
    <w:rsid w:val="005E676E"/>
    <w:rsid w:val="005F0340"/>
    <w:rsid w:val="005F0435"/>
    <w:rsid w:val="005F065A"/>
    <w:rsid w:val="005F0A7B"/>
    <w:rsid w:val="005F10C2"/>
    <w:rsid w:val="005F26F2"/>
    <w:rsid w:val="005F2B70"/>
    <w:rsid w:val="005F37F3"/>
    <w:rsid w:val="005F3EC7"/>
    <w:rsid w:val="005F56CE"/>
    <w:rsid w:val="005F5702"/>
    <w:rsid w:val="005F57DE"/>
    <w:rsid w:val="005F6696"/>
    <w:rsid w:val="005F754B"/>
    <w:rsid w:val="0060099B"/>
    <w:rsid w:val="00600A7F"/>
    <w:rsid w:val="00600B42"/>
    <w:rsid w:val="00600FE8"/>
    <w:rsid w:val="00601F45"/>
    <w:rsid w:val="00602383"/>
    <w:rsid w:val="00602840"/>
    <w:rsid w:val="00602992"/>
    <w:rsid w:val="00602B01"/>
    <w:rsid w:val="00602C37"/>
    <w:rsid w:val="0060410F"/>
    <w:rsid w:val="006047A1"/>
    <w:rsid w:val="006052D5"/>
    <w:rsid w:val="00605C69"/>
    <w:rsid w:val="006072BB"/>
    <w:rsid w:val="00607507"/>
    <w:rsid w:val="00607579"/>
    <w:rsid w:val="006104E5"/>
    <w:rsid w:val="00610E61"/>
    <w:rsid w:val="0061102A"/>
    <w:rsid w:val="00611452"/>
    <w:rsid w:val="00611F6C"/>
    <w:rsid w:val="006123CE"/>
    <w:rsid w:val="0061760A"/>
    <w:rsid w:val="00617B70"/>
    <w:rsid w:val="00620F60"/>
    <w:rsid w:val="00621368"/>
    <w:rsid w:val="006217F0"/>
    <w:rsid w:val="00622CFD"/>
    <w:rsid w:val="0062389B"/>
    <w:rsid w:val="00625136"/>
    <w:rsid w:val="006251CB"/>
    <w:rsid w:val="00625DEC"/>
    <w:rsid w:val="00626A60"/>
    <w:rsid w:val="00626D47"/>
    <w:rsid w:val="00626D5F"/>
    <w:rsid w:val="00627245"/>
    <w:rsid w:val="00627A31"/>
    <w:rsid w:val="006316C7"/>
    <w:rsid w:val="00631C0B"/>
    <w:rsid w:val="00631D83"/>
    <w:rsid w:val="00632F4D"/>
    <w:rsid w:val="006334A0"/>
    <w:rsid w:val="006337F4"/>
    <w:rsid w:val="00633DBE"/>
    <w:rsid w:val="006354A8"/>
    <w:rsid w:val="00635B71"/>
    <w:rsid w:val="006374A4"/>
    <w:rsid w:val="00640917"/>
    <w:rsid w:val="0064124B"/>
    <w:rsid w:val="0064204A"/>
    <w:rsid w:val="00642BED"/>
    <w:rsid w:val="006435A2"/>
    <w:rsid w:val="006447AC"/>
    <w:rsid w:val="006448EA"/>
    <w:rsid w:val="00645461"/>
    <w:rsid w:val="00646753"/>
    <w:rsid w:val="00646EB3"/>
    <w:rsid w:val="00647059"/>
    <w:rsid w:val="00651287"/>
    <w:rsid w:val="006523C0"/>
    <w:rsid w:val="006527BE"/>
    <w:rsid w:val="006539AD"/>
    <w:rsid w:val="00653FE3"/>
    <w:rsid w:val="00654098"/>
    <w:rsid w:val="0065560B"/>
    <w:rsid w:val="00656682"/>
    <w:rsid w:val="00656ABC"/>
    <w:rsid w:val="00657EDF"/>
    <w:rsid w:val="00657F1A"/>
    <w:rsid w:val="00660B45"/>
    <w:rsid w:val="00661A2B"/>
    <w:rsid w:val="0066229B"/>
    <w:rsid w:val="00662482"/>
    <w:rsid w:val="0066419B"/>
    <w:rsid w:val="00664E26"/>
    <w:rsid w:val="00666A11"/>
    <w:rsid w:val="00666AAC"/>
    <w:rsid w:val="00666DA1"/>
    <w:rsid w:val="00667029"/>
    <w:rsid w:val="00667098"/>
    <w:rsid w:val="0066772B"/>
    <w:rsid w:val="00667C1F"/>
    <w:rsid w:val="00670113"/>
    <w:rsid w:val="0067022A"/>
    <w:rsid w:val="00672670"/>
    <w:rsid w:val="00672FE9"/>
    <w:rsid w:val="00674C6A"/>
    <w:rsid w:val="0067567C"/>
    <w:rsid w:val="00676877"/>
    <w:rsid w:val="00676E08"/>
    <w:rsid w:val="00680421"/>
    <w:rsid w:val="006804E3"/>
    <w:rsid w:val="006813FD"/>
    <w:rsid w:val="0068193F"/>
    <w:rsid w:val="006819B4"/>
    <w:rsid w:val="00682314"/>
    <w:rsid w:val="00682807"/>
    <w:rsid w:val="006858EC"/>
    <w:rsid w:val="00686C96"/>
    <w:rsid w:val="00686F47"/>
    <w:rsid w:val="00686F7A"/>
    <w:rsid w:val="0068711E"/>
    <w:rsid w:val="0068776C"/>
    <w:rsid w:val="00687790"/>
    <w:rsid w:val="0069044F"/>
    <w:rsid w:val="006904C2"/>
    <w:rsid w:val="00691697"/>
    <w:rsid w:val="006927ED"/>
    <w:rsid w:val="00692A2E"/>
    <w:rsid w:val="00692D80"/>
    <w:rsid w:val="00692F2C"/>
    <w:rsid w:val="00693600"/>
    <w:rsid w:val="0069473F"/>
    <w:rsid w:val="006955E2"/>
    <w:rsid w:val="00695F2F"/>
    <w:rsid w:val="00696755"/>
    <w:rsid w:val="0069704D"/>
    <w:rsid w:val="00697892"/>
    <w:rsid w:val="006A044B"/>
    <w:rsid w:val="006A089B"/>
    <w:rsid w:val="006A0E93"/>
    <w:rsid w:val="006A1865"/>
    <w:rsid w:val="006A20FA"/>
    <w:rsid w:val="006A219C"/>
    <w:rsid w:val="006A4116"/>
    <w:rsid w:val="006A45B6"/>
    <w:rsid w:val="006A504D"/>
    <w:rsid w:val="006A57A2"/>
    <w:rsid w:val="006A7F68"/>
    <w:rsid w:val="006B0315"/>
    <w:rsid w:val="006B0736"/>
    <w:rsid w:val="006B09A3"/>
    <w:rsid w:val="006B0A3E"/>
    <w:rsid w:val="006B1B0C"/>
    <w:rsid w:val="006B210A"/>
    <w:rsid w:val="006B302A"/>
    <w:rsid w:val="006B3533"/>
    <w:rsid w:val="006B41E6"/>
    <w:rsid w:val="006B4D96"/>
    <w:rsid w:val="006B52A1"/>
    <w:rsid w:val="006B5C3B"/>
    <w:rsid w:val="006B63CB"/>
    <w:rsid w:val="006B6BA8"/>
    <w:rsid w:val="006B70A3"/>
    <w:rsid w:val="006B7105"/>
    <w:rsid w:val="006C06C0"/>
    <w:rsid w:val="006C0C31"/>
    <w:rsid w:val="006C0ED8"/>
    <w:rsid w:val="006C1914"/>
    <w:rsid w:val="006C1A7C"/>
    <w:rsid w:val="006C1B27"/>
    <w:rsid w:val="006C1B60"/>
    <w:rsid w:val="006C1E44"/>
    <w:rsid w:val="006C350B"/>
    <w:rsid w:val="006C380F"/>
    <w:rsid w:val="006C3B80"/>
    <w:rsid w:val="006C4311"/>
    <w:rsid w:val="006C4421"/>
    <w:rsid w:val="006C4D56"/>
    <w:rsid w:val="006C628A"/>
    <w:rsid w:val="006C631C"/>
    <w:rsid w:val="006C780A"/>
    <w:rsid w:val="006D0B7B"/>
    <w:rsid w:val="006D25EA"/>
    <w:rsid w:val="006D4292"/>
    <w:rsid w:val="006D4F9B"/>
    <w:rsid w:val="006D5FB5"/>
    <w:rsid w:val="006D66E7"/>
    <w:rsid w:val="006D6CB9"/>
    <w:rsid w:val="006D7A1B"/>
    <w:rsid w:val="006D7F08"/>
    <w:rsid w:val="006E1055"/>
    <w:rsid w:val="006E1170"/>
    <w:rsid w:val="006E1FFD"/>
    <w:rsid w:val="006E23E3"/>
    <w:rsid w:val="006E4525"/>
    <w:rsid w:val="006E4E5F"/>
    <w:rsid w:val="006E6047"/>
    <w:rsid w:val="006F0017"/>
    <w:rsid w:val="006F040E"/>
    <w:rsid w:val="006F0F26"/>
    <w:rsid w:val="006F1841"/>
    <w:rsid w:val="006F2EA5"/>
    <w:rsid w:val="006F3127"/>
    <w:rsid w:val="006F3CC4"/>
    <w:rsid w:val="0070098A"/>
    <w:rsid w:val="0070116D"/>
    <w:rsid w:val="007016E8"/>
    <w:rsid w:val="00703531"/>
    <w:rsid w:val="007043F4"/>
    <w:rsid w:val="007048CD"/>
    <w:rsid w:val="007050DA"/>
    <w:rsid w:val="00705E95"/>
    <w:rsid w:val="00706C5E"/>
    <w:rsid w:val="0070792D"/>
    <w:rsid w:val="00710043"/>
    <w:rsid w:val="007106C9"/>
    <w:rsid w:val="0071074A"/>
    <w:rsid w:val="007108B5"/>
    <w:rsid w:val="00710E8D"/>
    <w:rsid w:val="007117B5"/>
    <w:rsid w:val="007119A9"/>
    <w:rsid w:val="0071208E"/>
    <w:rsid w:val="00712B56"/>
    <w:rsid w:val="00712E43"/>
    <w:rsid w:val="007136E1"/>
    <w:rsid w:val="0071387F"/>
    <w:rsid w:val="007140DC"/>
    <w:rsid w:val="00715290"/>
    <w:rsid w:val="00715A3E"/>
    <w:rsid w:val="00715CDC"/>
    <w:rsid w:val="00715F1B"/>
    <w:rsid w:val="00716B7C"/>
    <w:rsid w:val="00716B9C"/>
    <w:rsid w:val="0071709A"/>
    <w:rsid w:val="0071721F"/>
    <w:rsid w:val="00721A91"/>
    <w:rsid w:val="0072412E"/>
    <w:rsid w:val="007249FA"/>
    <w:rsid w:val="0072538A"/>
    <w:rsid w:val="0072641F"/>
    <w:rsid w:val="00732AE2"/>
    <w:rsid w:val="0073325D"/>
    <w:rsid w:val="0073333A"/>
    <w:rsid w:val="00733B90"/>
    <w:rsid w:val="00734A1C"/>
    <w:rsid w:val="00734B7B"/>
    <w:rsid w:val="00734D78"/>
    <w:rsid w:val="00734FDB"/>
    <w:rsid w:val="00735A3E"/>
    <w:rsid w:val="00736DFC"/>
    <w:rsid w:val="0073745A"/>
    <w:rsid w:val="00737975"/>
    <w:rsid w:val="007379CE"/>
    <w:rsid w:val="00737D33"/>
    <w:rsid w:val="00741959"/>
    <w:rsid w:val="0074197D"/>
    <w:rsid w:val="0074449D"/>
    <w:rsid w:val="00744F97"/>
    <w:rsid w:val="007459A7"/>
    <w:rsid w:val="00747313"/>
    <w:rsid w:val="007475F3"/>
    <w:rsid w:val="00750293"/>
    <w:rsid w:val="00751250"/>
    <w:rsid w:val="00751618"/>
    <w:rsid w:val="007521D3"/>
    <w:rsid w:val="00752841"/>
    <w:rsid w:val="00752A2A"/>
    <w:rsid w:val="007540E8"/>
    <w:rsid w:val="007545B9"/>
    <w:rsid w:val="007549D8"/>
    <w:rsid w:val="00755B12"/>
    <w:rsid w:val="007563DD"/>
    <w:rsid w:val="00756F44"/>
    <w:rsid w:val="00757449"/>
    <w:rsid w:val="00757CB9"/>
    <w:rsid w:val="0076016A"/>
    <w:rsid w:val="00763947"/>
    <w:rsid w:val="00765673"/>
    <w:rsid w:val="007662B7"/>
    <w:rsid w:val="00766A0C"/>
    <w:rsid w:val="0076765A"/>
    <w:rsid w:val="007679EE"/>
    <w:rsid w:val="0077094A"/>
    <w:rsid w:val="00771151"/>
    <w:rsid w:val="00771D03"/>
    <w:rsid w:val="00773BE2"/>
    <w:rsid w:val="00773BFB"/>
    <w:rsid w:val="007748A7"/>
    <w:rsid w:val="00774FC3"/>
    <w:rsid w:val="00775853"/>
    <w:rsid w:val="007759DA"/>
    <w:rsid w:val="0077677B"/>
    <w:rsid w:val="00776837"/>
    <w:rsid w:val="00776F84"/>
    <w:rsid w:val="00777CC0"/>
    <w:rsid w:val="007803B3"/>
    <w:rsid w:val="00780557"/>
    <w:rsid w:val="007813C3"/>
    <w:rsid w:val="007820C2"/>
    <w:rsid w:val="0078226D"/>
    <w:rsid w:val="00782B7F"/>
    <w:rsid w:val="00783077"/>
    <w:rsid w:val="00783611"/>
    <w:rsid w:val="00784795"/>
    <w:rsid w:val="00785F76"/>
    <w:rsid w:val="00786704"/>
    <w:rsid w:val="00787754"/>
    <w:rsid w:val="00790008"/>
    <w:rsid w:val="00790264"/>
    <w:rsid w:val="007913F6"/>
    <w:rsid w:val="0079174B"/>
    <w:rsid w:val="00791AA9"/>
    <w:rsid w:val="00791AB1"/>
    <w:rsid w:val="007921AE"/>
    <w:rsid w:val="007922BF"/>
    <w:rsid w:val="00793656"/>
    <w:rsid w:val="00793717"/>
    <w:rsid w:val="00794228"/>
    <w:rsid w:val="0079477D"/>
    <w:rsid w:val="00794853"/>
    <w:rsid w:val="00794E4F"/>
    <w:rsid w:val="00795D96"/>
    <w:rsid w:val="00796363"/>
    <w:rsid w:val="00796CD4"/>
    <w:rsid w:val="007A0CEA"/>
    <w:rsid w:val="007A0D31"/>
    <w:rsid w:val="007A1768"/>
    <w:rsid w:val="007A21A7"/>
    <w:rsid w:val="007A249F"/>
    <w:rsid w:val="007A342E"/>
    <w:rsid w:val="007A44BB"/>
    <w:rsid w:val="007A4F86"/>
    <w:rsid w:val="007A5561"/>
    <w:rsid w:val="007A58BF"/>
    <w:rsid w:val="007A629E"/>
    <w:rsid w:val="007A70C4"/>
    <w:rsid w:val="007A7EBA"/>
    <w:rsid w:val="007B042B"/>
    <w:rsid w:val="007B4255"/>
    <w:rsid w:val="007B4882"/>
    <w:rsid w:val="007B499A"/>
    <w:rsid w:val="007B4BB9"/>
    <w:rsid w:val="007B5DEA"/>
    <w:rsid w:val="007B7875"/>
    <w:rsid w:val="007C0A5F"/>
    <w:rsid w:val="007C0BA6"/>
    <w:rsid w:val="007C1788"/>
    <w:rsid w:val="007C1845"/>
    <w:rsid w:val="007C2B3C"/>
    <w:rsid w:val="007C2DC9"/>
    <w:rsid w:val="007C31A7"/>
    <w:rsid w:val="007C5247"/>
    <w:rsid w:val="007C68BA"/>
    <w:rsid w:val="007D19EA"/>
    <w:rsid w:val="007D37B3"/>
    <w:rsid w:val="007D3E69"/>
    <w:rsid w:val="007D429F"/>
    <w:rsid w:val="007D5B95"/>
    <w:rsid w:val="007D5C61"/>
    <w:rsid w:val="007D635E"/>
    <w:rsid w:val="007D6DF3"/>
    <w:rsid w:val="007D723A"/>
    <w:rsid w:val="007D7E5B"/>
    <w:rsid w:val="007E192F"/>
    <w:rsid w:val="007E2E81"/>
    <w:rsid w:val="007E32DE"/>
    <w:rsid w:val="007E3415"/>
    <w:rsid w:val="007E37D2"/>
    <w:rsid w:val="007E44C8"/>
    <w:rsid w:val="007E4600"/>
    <w:rsid w:val="007E5994"/>
    <w:rsid w:val="007E78D3"/>
    <w:rsid w:val="007E78ED"/>
    <w:rsid w:val="007E79F1"/>
    <w:rsid w:val="007E7D5C"/>
    <w:rsid w:val="007E7FE9"/>
    <w:rsid w:val="007F0508"/>
    <w:rsid w:val="007F1298"/>
    <w:rsid w:val="007F1A55"/>
    <w:rsid w:val="007F1E6D"/>
    <w:rsid w:val="007F29D8"/>
    <w:rsid w:val="007F31C6"/>
    <w:rsid w:val="007F328F"/>
    <w:rsid w:val="007F336E"/>
    <w:rsid w:val="007F36BA"/>
    <w:rsid w:val="007F3CF2"/>
    <w:rsid w:val="007F42AD"/>
    <w:rsid w:val="007F5B57"/>
    <w:rsid w:val="007F5F4D"/>
    <w:rsid w:val="007F66B2"/>
    <w:rsid w:val="007F6F3D"/>
    <w:rsid w:val="007F7F4E"/>
    <w:rsid w:val="008009F3"/>
    <w:rsid w:val="00800F53"/>
    <w:rsid w:val="008016D7"/>
    <w:rsid w:val="00801BCE"/>
    <w:rsid w:val="00801C73"/>
    <w:rsid w:val="00801E6E"/>
    <w:rsid w:val="008023B2"/>
    <w:rsid w:val="00803A1C"/>
    <w:rsid w:val="00804C33"/>
    <w:rsid w:val="00804E9F"/>
    <w:rsid w:val="0081049C"/>
    <w:rsid w:val="0081086B"/>
    <w:rsid w:val="0081143E"/>
    <w:rsid w:val="00811920"/>
    <w:rsid w:val="008121D5"/>
    <w:rsid w:val="00812828"/>
    <w:rsid w:val="008129F7"/>
    <w:rsid w:val="00812E39"/>
    <w:rsid w:val="008163B5"/>
    <w:rsid w:val="008171B9"/>
    <w:rsid w:val="0082200C"/>
    <w:rsid w:val="00822105"/>
    <w:rsid w:val="0082222C"/>
    <w:rsid w:val="0082244E"/>
    <w:rsid w:val="008228E8"/>
    <w:rsid w:val="00825083"/>
    <w:rsid w:val="00825AEF"/>
    <w:rsid w:val="00825D3A"/>
    <w:rsid w:val="008262AD"/>
    <w:rsid w:val="00827041"/>
    <w:rsid w:val="00827665"/>
    <w:rsid w:val="0082793F"/>
    <w:rsid w:val="00827A5B"/>
    <w:rsid w:val="00830969"/>
    <w:rsid w:val="008310A1"/>
    <w:rsid w:val="00831693"/>
    <w:rsid w:val="00831ABE"/>
    <w:rsid w:val="008323FE"/>
    <w:rsid w:val="00832E43"/>
    <w:rsid w:val="00833593"/>
    <w:rsid w:val="00836EC7"/>
    <w:rsid w:val="0083768F"/>
    <w:rsid w:val="0084043B"/>
    <w:rsid w:val="00841D03"/>
    <w:rsid w:val="00842105"/>
    <w:rsid w:val="008422A0"/>
    <w:rsid w:val="00842D54"/>
    <w:rsid w:val="00842E97"/>
    <w:rsid w:val="008432D8"/>
    <w:rsid w:val="008436AF"/>
    <w:rsid w:val="008442F6"/>
    <w:rsid w:val="00844F4D"/>
    <w:rsid w:val="00845380"/>
    <w:rsid w:val="00845DBF"/>
    <w:rsid w:val="008464F9"/>
    <w:rsid w:val="00851495"/>
    <w:rsid w:val="00854D4A"/>
    <w:rsid w:val="0085572D"/>
    <w:rsid w:val="00855943"/>
    <w:rsid w:val="00855CCB"/>
    <w:rsid w:val="00857286"/>
    <w:rsid w:val="008574C4"/>
    <w:rsid w:val="00857514"/>
    <w:rsid w:val="008627DC"/>
    <w:rsid w:val="008633A0"/>
    <w:rsid w:val="00863A0C"/>
    <w:rsid w:val="0086482D"/>
    <w:rsid w:val="008653FE"/>
    <w:rsid w:val="00865609"/>
    <w:rsid w:val="00865C41"/>
    <w:rsid w:val="00866064"/>
    <w:rsid w:val="008706E5"/>
    <w:rsid w:val="00870AB9"/>
    <w:rsid w:val="00870E6B"/>
    <w:rsid w:val="00871ED7"/>
    <w:rsid w:val="008729CA"/>
    <w:rsid w:val="008731F1"/>
    <w:rsid w:val="008734DA"/>
    <w:rsid w:val="00873548"/>
    <w:rsid w:val="00873556"/>
    <w:rsid w:val="00873F95"/>
    <w:rsid w:val="00874303"/>
    <w:rsid w:val="008755D4"/>
    <w:rsid w:val="008757A7"/>
    <w:rsid w:val="0087614E"/>
    <w:rsid w:val="008767DB"/>
    <w:rsid w:val="00877562"/>
    <w:rsid w:val="008776C8"/>
    <w:rsid w:val="0087793D"/>
    <w:rsid w:val="00877EB6"/>
    <w:rsid w:val="00880733"/>
    <w:rsid w:val="00880AB5"/>
    <w:rsid w:val="008826FB"/>
    <w:rsid w:val="00882BEF"/>
    <w:rsid w:val="00882C6E"/>
    <w:rsid w:val="00884F14"/>
    <w:rsid w:val="00885F21"/>
    <w:rsid w:val="00886836"/>
    <w:rsid w:val="008919A7"/>
    <w:rsid w:val="008926C9"/>
    <w:rsid w:val="00893491"/>
    <w:rsid w:val="00893AE7"/>
    <w:rsid w:val="00893B81"/>
    <w:rsid w:val="00894563"/>
    <w:rsid w:val="00894B2C"/>
    <w:rsid w:val="00894F49"/>
    <w:rsid w:val="00895843"/>
    <w:rsid w:val="00895D64"/>
    <w:rsid w:val="00895E52"/>
    <w:rsid w:val="00897E2E"/>
    <w:rsid w:val="008A1110"/>
    <w:rsid w:val="008A135E"/>
    <w:rsid w:val="008A20ED"/>
    <w:rsid w:val="008A2400"/>
    <w:rsid w:val="008A31B8"/>
    <w:rsid w:val="008A38EB"/>
    <w:rsid w:val="008A6C19"/>
    <w:rsid w:val="008A74B5"/>
    <w:rsid w:val="008A772B"/>
    <w:rsid w:val="008B161B"/>
    <w:rsid w:val="008B190A"/>
    <w:rsid w:val="008B1AAE"/>
    <w:rsid w:val="008B50BB"/>
    <w:rsid w:val="008C142B"/>
    <w:rsid w:val="008C1858"/>
    <w:rsid w:val="008C1CA2"/>
    <w:rsid w:val="008C1F4E"/>
    <w:rsid w:val="008C2044"/>
    <w:rsid w:val="008C23DE"/>
    <w:rsid w:val="008C25AC"/>
    <w:rsid w:val="008C34B9"/>
    <w:rsid w:val="008C612D"/>
    <w:rsid w:val="008C6A86"/>
    <w:rsid w:val="008C6DF6"/>
    <w:rsid w:val="008C7E9D"/>
    <w:rsid w:val="008D0BF6"/>
    <w:rsid w:val="008D0FBF"/>
    <w:rsid w:val="008D1578"/>
    <w:rsid w:val="008D2E4C"/>
    <w:rsid w:val="008D4F74"/>
    <w:rsid w:val="008D585C"/>
    <w:rsid w:val="008E0D20"/>
    <w:rsid w:val="008E3407"/>
    <w:rsid w:val="008E3906"/>
    <w:rsid w:val="008E429C"/>
    <w:rsid w:val="008E56FA"/>
    <w:rsid w:val="008E57BE"/>
    <w:rsid w:val="008E57F0"/>
    <w:rsid w:val="008E5F5F"/>
    <w:rsid w:val="008E7670"/>
    <w:rsid w:val="008E7A29"/>
    <w:rsid w:val="008E7F9D"/>
    <w:rsid w:val="008F1C74"/>
    <w:rsid w:val="008F222C"/>
    <w:rsid w:val="008F22AE"/>
    <w:rsid w:val="008F3F88"/>
    <w:rsid w:val="008F58E1"/>
    <w:rsid w:val="008F6B9C"/>
    <w:rsid w:val="008F72C4"/>
    <w:rsid w:val="00900E40"/>
    <w:rsid w:val="00901366"/>
    <w:rsid w:val="00904023"/>
    <w:rsid w:val="009040F4"/>
    <w:rsid w:val="00904483"/>
    <w:rsid w:val="00906289"/>
    <w:rsid w:val="0090680D"/>
    <w:rsid w:val="00911D0C"/>
    <w:rsid w:val="00912E8C"/>
    <w:rsid w:val="00913F58"/>
    <w:rsid w:val="00915958"/>
    <w:rsid w:val="00916B7C"/>
    <w:rsid w:val="00916F54"/>
    <w:rsid w:val="00917378"/>
    <w:rsid w:val="009202E0"/>
    <w:rsid w:val="00921604"/>
    <w:rsid w:val="00921A4F"/>
    <w:rsid w:val="00921E89"/>
    <w:rsid w:val="009223D1"/>
    <w:rsid w:val="00922A91"/>
    <w:rsid w:val="00922EF5"/>
    <w:rsid w:val="00923318"/>
    <w:rsid w:val="00923772"/>
    <w:rsid w:val="00923789"/>
    <w:rsid w:val="009240E0"/>
    <w:rsid w:val="00924F96"/>
    <w:rsid w:val="00924FAF"/>
    <w:rsid w:val="00925ABC"/>
    <w:rsid w:val="00926880"/>
    <w:rsid w:val="00927BD0"/>
    <w:rsid w:val="00927E47"/>
    <w:rsid w:val="00927FE0"/>
    <w:rsid w:val="00932053"/>
    <w:rsid w:val="00932BA5"/>
    <w:rsid w:val="00934043"/>
    <w:rsid w:val="009349C1"/>
    <w:rsid w:val="00934DA2"/>
    <w:rsid w:val="0093506B"/>
    <w:rsid w:val="0093537F"/>
    <w:rsid w:val="00936C3B"/>
    <w:rsid w:val="00937614"/>
    <w:rsid w:val="00937F6F"/>
    <w:rsid w:val="0094030A"/>
    <w:rsid w:val="0094073B"/>
    <w:rsid w:val="009419C0"/>
    <w:rsid w:val="00941E4A"/>
    <w:rsid w:val="00942448"/>
    <w:rsid w:val="009442A4"/>
    <w:rsid w:val="00944AAD"/>
    <w:rsid w:val="009463D9"/>
    <w:rsid w:val="00947BDC"/>
    <w:rsid w:val="009505C8"/>
    <w:rsid w:val="0095166B"/>
    <w:rsid w:val="009528B9"/>
    <w:rsid w:val="00953255"/>
    <w:rsid w:val="00953FAB"/>
    <w:rsid w:val="00954079"/>
    <w:rsid w:val="0095474F"/>
    <w:rsid w:val="009554A0"/>
    <w:rsid w:val="00956B57"/>
    <w:rsid w:val="009576B7"/>
    <w:rsid w:val="00957B66"/>
    <w:rsid w:val="00961FEB"/>
    <w:rsid w:val="009635E2"/>
    <w:rsid w:val="00963E0D"/>
    <w:rsid w:val="0096497B"/>
    <w:rsid w:val="00964A36"/>
    <w:rsid w:val="00964B62"/>
    <w:rsid w:val="00964BB0"/>
    <w:rsid w:val="00964DD0"/>
    <w:rsid w:val="00965A44"/>
    <w:rsid w:val="0096703B"/>
    <w:rsid w:val="00967F80"/>
    <w:rsid w:val="009714E7"/>
    <w:rsid w:val="009727D8"/>
    <w:rsid w:val="00972FB6"/>
    <w:rsid w:val="009770D0"/>
    <w:rsid w:val="00982031"/>
    <w:rsid w:val="00983C0C"/>
    <w:rsid w:val="009845B5"/>
    <w:rsid w:val="009858C2"/>
    <w:rsid w:val="00985BED"/>
    <w:rsid w:val="00986E12"/>
    <w:rsid w:val="0098751D"/>
    <w:rsid w:val="009902A8"/>
    <w:rsid w:val="0099051B"/>
    <w:rsid w:val="009905FF"/>
    <w:rsid w:val="00990DF1"/>
    <w:rsid w:val="00990F1B"/>
    <w:rsid w:val="009929C5"/>
    <w:rsid w:val="00994CD2"/>
    <w:rsid w:val="00996388"/>
    <w:rsid w:val="0099661A"/>
    <w:rsid w:val="009A02E8"/>
    <w:rsid w:val="009A15E4"/>
    <w:rsid w:val="009A1799"/>
    <w:rsid w:val="009A18FA"/>
    <w:rsid w:val="009A1BB7"/>
    <w:rsid w:val="009A22D9"/>
    <w:rsid w:val="009A291A"/>
    <w:rsid w:val="009A325D"/>
    <w:rsid w:val="009A39A2"/>
    <w:rsid w:val="009A4C30"/>
    <w:rsid w:val="009A4D4D"/>
    <w:rsid w:val="009B0BB9"/>
    <w:rsid w:val="009B32B8"/>
    <w:rsid w:val="009B429C"/>
    <w:rsid w:val="009B6EA4"/>
    <w:rsid w:val="009C09C3"/>
    <w:rsid w:val="009C0E93"/>
    <w:rsid w:val="009C1174"/>
    <w:rsid w:val="009C239A"/>
    <w:rsid w:val="009C2405"/>
    <w:rsid w:val="009C247F"/>
    <w:rsid w:val="009C3471"/>
    <w:rsid w:val="009D2F89"/>
    <w:rsid w:val="009D49CD"/>
    <w:rsid w:val="009D4EC2"/>
    <w:rsid w:val="009D5688"/>
    <w:rsid w:val="009D69C4"/>
    <w:rsid w:val="009D7EEF"/>
    <w:rsid w:val="009E0EFD"/>
    <w:rsid w:val="009E133A"/>
    <w:rsid w:val="009E178C"/>
    <w:rsid w:val="009E2D7E"/>
    <w:rsid w:val="009E2E2B"/>
    <w:rsid w:val="009E2F80"/>
    <w:rsid w:val="009E358A"/>
    <w:rsid w:val="009E3ABB"/>
    <w:rsid w:val="009E44D7"/>
    <w:rsid w:val="009E4C90"/>
    <w:rsid w:val="009E4CB0"/>
    <w:rsid w:val="009E5BBF"/>
    <w:rsid w:val="009E5EE0"/>
    <w:rsid w:val="009E6CBB"/>
    <w:rsid w:val="009E7256"/>
    <w:rsid w:val="009E73DF"/>
    <w:rsid w:val="009F018A"/>
    <w:rsid w:val="009F1BDC"/>
    <w:rsid w:val="009F1D9F"/>
    <w:rsid w:val="009F21A6"/>
    <w:rsid w:val="009F244D"/>
    <w:rsid w:val="009F3424"/>
    <w:rsid w:val="009F3E57"/>
    <w:rsid w:val="009F4FD1"/>
    <w:rsid w:val="009F683C"/>
    <w:rsid w:val="00A01C21"/>
    <w:rsid w:val="00A025F8"/>
    <w:rsid w:val="00A02F8D"/>
    <w:rsid w:val="00A0560B"/>
    <w:rsid w:val="00A0579E"/>
    <w:rsid w:val="00A05FF8"/>
    <w:rsid w:val="00A064A7"/>
    <w:rsid w:val="00A11367"/>
    <w:rsid w:val="00A11E12"/>
    <w:rsid w:val="00A1292F"/>
    <w:rsid w:val="00A14945"/>
    <w:rsid w:val="00A15887"/>
    <w:rsid w:val="00A16A7F"/>
    <w:rsid w:val="00A1754B"/>
    <w:rsid w:val="00A175D9"/>
    <w:rsid w:val="00A20DED"/>
    <w:rsid w:val="00A20F09"/>
    <w:rsid w:val="00A21F7F"/>
    <w:rsid w:val="00A229CF"/>
    <w:rsid w:val="00A248A5"/>
    <w:rsid w:val="00A26086"/>
    <w:rsid w:val="00A260CC"/>
    <w:rsid w:val="00A2642B"/>
    <w:rsid w:val="00A27407"/>
    <w:rsid w:val="00A30082"/>
    <w:rsid w:val="00A30B47"/>
    <w:rsid w:val="00A33201"/>
    <w:rsid w:val="00A3391C"/>
    <w:rsid w:val="00A35108"/>
    <w:rsid w:val="00A353C0"/>
    <w:rsid w:val="00A35B42"/>
    <w:rsid w:val="00A371FA"/>
    <w:rsid w:val="00A37B45"/>
    <w:rsid w:val="00A37EFB"/>
    <w:rsid w:val="00A40193"/>
    <w:rsid w:val="00A404EC"/>
    <w:rsid w:val="00A40F91"/>
    <w:rsid w:val="00A412A4"/>
    <w:rsid w:val="00A417D0"/>
    <w:rsid w:val="00A42012"/>
    <w:rsid w:val="00A428BF"/>
    <w:rsid w:val="00A42A18"/>
    <w:rsid w:val="00A42CB9"/>
    <w:rsid w:val="00A43088"/>
    <w:rsid w:val="00A44B93"/>
    <w:rsid w:val="00A44F8A"/>
    <w:rsid w:val="00A4628A"/>
    <w:rsid w:val="00A4684C"/>
    <w:rsid w:val="00A46E5D"/>
    <w:rsid w:val="00A4700C"/>
    <w:rsid w:val="00A5098A"/>
    <w:rsid w:val="00A523F8"/>
    <w:rsid w:val="00A5419A"/>
    <w:rsid w:val="00A5424B"/>
    <w:rsid w:val="00A551C2"/>
    <w:rsid w:val="00A555E4"/>
    <w:rsid w:val="00A57A38"/>
    <w:rsid w:val="00A57F48"/>
    <w:rsid w:val="00A60C24"/>
    <w:rsid w:val="00A60D1E"/>
    <w:rsid w:val="00A60E3C"/>
    <w:rsid w:val="00A6129B"/>
    <w:rsid w:val="00A61EDA"/>
    <w:rsid w:val="00A62222"/>
    <w:rsid w:val="00A626E4"/>
    <w:rsid w:val="00A62948"/>
    <w:rsid w:val="00A63502"/>
    <w:rsid w:val="00A64243"/>
    <w:rsid w:val="00A6431E"/>
    <w:rsid w:val="00A6537B"/>
    <w:rsid w:val="00A65B0A"/>
    <w:rsid w:val="00A65E1D"/>
    <w:rsid w:val="00A6781F"/>
    <w:rsid w:val="00A67D1B"/>
    <w:rsid w:val="00A707B7"/>
    <w:rsid w:val="00A71188"/>
    <w:rsid w:val="00A714DC"/>
    <w:rsid w:val="00A71904"/>
    <w:rsid w:val="00A73995"/>
    <w:rsid w:val="00A74932"/>
    <w:rsid w:val="00A7629F"/>
    <w:rsid w:val="00A7651D"/>
    <w:rsid w:val="00A76B23"/>
    <w:rsid w:val="00A76E2D"/>
    <w:rsid w:val="00A77F1A"/>
    <w:rsid w:val="00A82375"/>
    <w:rsid w:val="00A82443"/>
    <w:rsid w:val="00A8255C"/>
    <w:rsid w:val="00A83C28"/>
    <w:rsid w:val="00A84928"/>
    <w:rsid w:val="00A852A4"/>
    <w:rsid w:val="00A85D0F"/>
    <w:rsid w:val="00A863B8"/>
    <w:rsid w:val="00A866A7"/>
    <w:rsid w:val="00A866BA"/>
    <w:rsid w:val="00A86B78"/>
    <w:rsid w:val="00A86C60"/>
    <w:rsid w:val="00A86D2D"/>
    <w:rsid w:val="00A86D4C"/>
    <w:rsid w:val="00A86F68"/>
    <w:rsid w:val="00A91E8A"/>
    <w:rsid w:val="00A91FDE"/>
    <w:rsid w:val="00A9293F"/>
    <w:rsid w:val="00A92EB0"/>
    <w:rsid w:val="00A93829"/>
    <w:rsid w:val="00A953BF"/>
    <w:rsid w:val="00A955B3"/>
    <w:rsid w:val="00A9652B"/>
    <w:rsid w:val="00A971BC"/>
    <w:rsid w:val="00A9758D"/>
    <w:rsid w:val="00AA0C9B"/>
    <w:rsid w:val="00AA263C"/>
    <w:rsid w:val="00AA3406"/>
    <w:rsid w:val="00AA426F"/>
    <w:rsid w:val="00AA4554"/>
    <w:rsid w:val="00AA4646"/>
    <w:rsid w:val="00AA4A7F"/>
    <w:rsid w:val="00AA5C06"/>
    <w:rsid w:val="00AA5E46"/>
    <w:rsid w:val="00AA64C7"/>
    <w:rsid w:val="00AA6A3A"/>
    <w:rsid w:val="00AA6AEF"/>
    <w:rsid w:val="00AA7DBB"/>
    <w:rsid w:val="00AB1868"/>
    <w:rsid w:val="00AB1A60"/>
    <w:rsid w:val="00AB2CE9"/>
    <w:rsid w:val="00AB2EE3"/>
    <w:rsid w:val="00AB3571"/>
    <w:rsid w:val="00AB3E1C"/>
    <w:rsid w:val="00AB4590"/>
    <w:rsid w:val="00AB4939"/>
    <w:rsid w:val="00AB4C28"/>
    <w:rsid w:val="00AB5EED"/>
    <w:rsid w:val="00AB73AE"/>
    <w:rsid w:val="00AB7753"/>
    <w:rsid w:val="00AC1B4C"/>
    <w:rsid w:val="00AC2D75"/>
    <w:rsid w:val="00AC51F7"/>
    <w:rsid w:val="00AC53A7"/>
    <w:rsid w:val="00AC6A0B"/>
    <w:rsid w:val="00AC7962"/>
    <w:rsid w:val="00AD0348"/>
    <w:rsid w:val="00AD05BA"/>
    <w:rsid w:val="00AD09A1"/>
    <w:rsid w:val="00AD0BA7"/>
    <w:rsid w:val="00AD15CA"/>
    <w:rsid w:val="00AD16BB"/>
    <w:rsid w:val="00AD1E3E"/>
    <w:rsid w:val="00AD2EF6"/>
    <w:rsid w:val="00AD3017"/>
    <w:rsid w:val="00AD307A"/>
    <w:rsid w:val="00AD5137"/>
    <w:rsid w:val="00AD5DD0"/>
    <w:rsid w:val="00AD66E4"/>
    <w:rsid w:val="00AD7ADB"/>
    <w:rsid w:val="00AE01E3"/>
    <w:rsid w:val="00AE0881"/>
    <w:rsid w:val="00AE1066"/>
    <w:rsid w:val="00AE12A3"/>
    <w:rsid w:val="00AE1DC4"/>
    <w:rsid w:val="00AE2799"/>
    <w:rsid w:val="00AE2D17"/>
    <w:rsid w:val="00AE3D5C"/>
    <w:rsid w:val="00AE455C"/>
    <w:rsid w:val="00AE4B96"/>
    <w:rsid w:val="00AE51AC"/>
    <w:rsid w:val="00AE5C0F"/>
    <w:rsid w:val="00AE5ED8"/>
    <w:rsid w:val="00AE680D"/>
    <w:rsid w:val="00AE6D31"/>
    <w:rsid w:val="00AF0E2E"/>
    <w:rsid w:val="00AF1197"/>
    <w:rsid w:val="00AF2091"/>
    <w:rsid w:val="00AF2092"/>
    <w:rsid w:val="00AF3C7D"/>
    <w:rsid w:val="00AF4AC2"/>
    <w:rsid w:val="00AF4FD3"/>
    <w:rsid w:val="00AF5F63"/>
    <w:rsid w:val="00AF7750"/>
    <w:rsid w:val="00AF7CF4"/>
    <w:rsid w:val="00B00829"/>
    <w:rsid w:val="00B00DB7"/>
    <w:rsid w:val="00B011EA"/>
    <w:rsid w:val="00B019E3"/>
    <w:rsid w:val="00B03B63"/>
    <w:rsid w:val="00B04F48"/>
    <w:rsid w:val="00B0713C"/>
    <w:rsid w:val="00B10BC0"/>
    <w:rsid w:val="00B10F66"/>
    <w:rsid w:val="00B12350"/>
    <w:rsid w:val="00B127AB"/>
    <w:rsid w:val="00B12C45"/>
    <w:rsid w:val="00B14016"/>
    <w:rsid w:val="00B14117"/>
    <w:rsid w:val="00B14B43"/>
    <w:rsid w:val="00B15891"/>
    <w:rsid w:val="00B1669F"/>
    <w:rsid w:val="00B17316"/>
    <w:rsid w:val="00B2098C"/>
    <w:rsid w:val="00B20E47"/>
    <w:rsid w:val="00B21471"/>
    <w:rsid w:val="00B2194C"/>
    <w:rsid w:val="00B21AA2"/>
    <w:rsid w:val="00B21FD8"/>
    <w:rsid w:val="00B220E6"/>
    <w:rsid w:val="00B222D6"/>
    <w:rsid w:val="00B2308D"/>
    <w:rsid w:val="00B24575"/>
    <w:rsid w:val="00B25781"/>
    <w:rsid w:val="00B25B0C"/>
    <w:rsid w:val="00B26AEE"/>
    <w:rsid w:val="00B26BF6"/>
    <w:rsid w:val="00B26FDA"/>
    <w:rsid w:val="00B27D5A"/>
    <w:rsid w:val="00B33EA6"/>
    <w:rsid w:val="00B34F16"/>
    <w:rsid w:val="00B35F0D"/>
    <w:rsid w:val="00B36957"/>
    <w:rsid w:val="00B37D46"/>
    <w:rsid w:val="00B40BBA"/>
    <w:rsid w:val="00B41584"/>
    <w:rsid w:val="00B424D0"/>
    <w:rsid w:val="00B42F4C"/>
    <w:rsid w:val="00B43DE5"/>
    <w:rsid w:val="00B43E60"/>
    <w:rsid w:val="00B44D39"/>
    <w:rsid w:val="00B46745"/>
    <w:rsid w:val="00B46CC4"/>
    <w:rsid w:val="00B51D69"/>
    <w:rsid w:val="00B53A27"/>
    <w:rsid w:val="00B5452A"/>
    <w:rsid w:val="00B548A0"/>
    <w:rsid w:val="00B54BE9"/>
    <w:rsid w:val="00B55C61"/>
    <w:rsid w:val="00B55CDB"/>
    <w:rsid w:val="00B60741"/>
    <w:rsid w:val="00B61073"/>
    <w:rsid w:val="00B61A42"/>
    <w:rsid w:val="00B61E32"/>
    <w:rsid w:val="00B6251E"/>
    <w:rsid w:val="00B6419D"/>
    <w:rsid w:val="00B669C0"/>
    <w:rsid w:val="00B66C43"/>
    <w:rsid w:val="00B71DB5"/>
    <w:rsid w:val="00B72715"/>
    <w:rsid w:val="00B72E48"/>
    <w:rsid w:val="00B72EF8"/>
    <w:rsid w:val="00B73E64"/>
    <w:rsid w:val="00B74BF5"/>
    <w:rsid w:val="00B76D4D"/>
    <w:rsid w:val="00B77380"/>
    <w:rsid w:val="00B800E1"/>
    <w:rsid w:val="00B831DB"/>
    <w:rsid w:val="00B839D8"/>
    <w:rsid w:val="00B843BE"/>
    <w:rsid w:val="00B85794"/>
    <w:rsid w:val="00B8589F"/>
    <w:rsid w:val="00B86A0C"/>
    <w:rsid w:val="00B87355"/>
    <w:rsid w:val="00B8765F"/>
    <w:rsid w:val="00B907AE"/>
    <w:rsid w:val="00B912B3"/>
    <w:rsid w:val="00B91F8D"/>
    <w:rsid w:val="00B926BC"/>
    <w:rsid w:val="00B930DA"/>
    <w:rsid w:val="00B938A6"/>
    <w:rsid w:val="00B964C1"/>
    <w:rsid w:val="00B96518"/>
    <w:rsid w:val="00B96691"/>
    <w:rsid w:val="00BA1823"/>
    <w:rsid w:val="00BA25A9"/>
    <w:rsid w:val="00BA2888"/>
    <w:rsid w:val="00BA3386"/>
    <w:rsid w:val="00BA45A6"/>
    <w:rsid w:val="00BA4D45"/>
    <w:rsid w:val="00BA52D3"/>
    <w:rsid w:val="00BA5EDE"/>
    <w:rsid w:val="00BA6714"/>
    <w:rsid w:val="00BA6875"/>
    <w:rsid w:val="00BA7B65"/>
    <w:rsid w:val="00BB0B09"/>
    <w:rsid w:val="00BB13CE"/>
    <w:rsid w:val="00BB259D"/>
    <w:rsid w:val="00BB31DD"/>
    <w:rsid w:val="00BB3AFB"/>
    <w:rsid w:val="00BB5486"/>
    <w:rsid w:val="00BB6C2E"/>
    <w:rsid w:val="00BB6DBE"/>
    <w:rsid w:val="00BB70E2"/>
    <w:rsid w:val="00BB770D"/>
    <w:rsid w:val="00BB7E37"/>
    <w:rsid w:val="00BC1099"/>
    <w:rsid w:val="00BC1B05"/>
    <w:rsid w:val="00BC1E53"/>
    <w:rsid w:val="00BC20AF"/>
    <w:rsid w:val="00BC539C"/>
    <w:rsid w:val="00BC577C"/>
    <w:rsid w:val="00BC729A"/>
    <w:rsid w:val="00BD1603"/>
    <w:rsid w:val="00BD59CA"/>
    <w:rsid w:val="00BD5A17"/>
    <w:rsid w:val="00BD5D42"/>
    <w:rsid w:val="00BD6B8B"/>
    <w:rsid w:val="00BD79B9"/>
    <w:rsid w:val="00BE1280"/>
    <w:rsid w:val="00BE37C5"/>
    <w:rsid w:val="00BE4421"/>
    <w:rsid w:val="00BE5F7B"/>
    <w:rsid w:val="00BE62D3"/>
    <w:rsid w:val="00BE649F"/>
    <w:rsid w:val="00BE6FE0"/>
    <w:rsid w:val="00BE767E"/>
    <w:rsid w:val="00BF05A2"/>
    <w:rsid w:val="00BF09F6"/>
    <w:rsid w:val="00BF1097"/>
    <w:rsid w:val="00BF2588"/>
    <w:rsid w:val="00BF3444"/>
    <w:rsid w:val="00BF3A8C"/>
    <w:rsid w:val="00BF3BD6"/>
    <w:rsid w:val="00BF3D0E"/>
    <w:rsid w:val="00BF3DED"/>
    <w:rsid w:val="00BF496C"/>
    <w:rsid w:val="00BF573F"/>
    <w:rsid w:val="00BF618E"/>
    <w:rsid w:val="00BF6A4B"/>
    <w:rsid w:val="00BF76B8"/>
    <w:rsid w:val="00C0007B"/>
    <w:rsid w:val="00C019A4"/>
    <w:rsid w:val="00C01B4D"/>
    <w:rsid w:val="00C03E9B"/>
    <w:rsid w:val="00C05104"/>
    <w:rsid w:val="00C05EE9"/>
    <w:rsid w:val="00C0638D"/>
    <w:rsid w:val="00C06A8B"/>
    <w:rsid w:val="00C0737B"/>
    <w:rsid w:val="00C07E77"/>
    <w:rsid w:val="00C11872"/>
    <w:rsid w:val="00C11D27"/>
    <w:rsid w:val="00C12249"/>
    <w:rsid w:val="00C12507"/>
    <w:rsid w:val="00C125A3"/>
    <w:rsid w:val="00C1347D"/>
    <w:rsid w:val="00C1380A"/>
    <w:rsid w:val="00C144A8"/>
    <w:rsid w:val="00C14649"/>
    <w:rsid w:val="00C15675"/>
    <w:rsid w:val="00C1594B"/>
    <w:rsid w:val="00C16B15"/>
    <w:rsid w:val="00C16E43"/>
    <w:rsid w:val="00C1739C"/>
    <w:rsid w:val="00C2179C"/>
    <w:rsid w:val="00C217F8"/>
    <w:rsid w:val="00C21BF3"/>
    <w:rsid w:val="00C22A43"/>
    <w:rsid w:val="00C22F02"/>
    <w:rsid w:val="00C22F4D"/>
    <w:rsid w:val="00C232CE"/>
    <w:rsid w:val="00C25377"/>
    <w:rsid w:val="00C255ED"/>
    <w:rsid w:val="00C2747D"/>
    <w:rsid w:val="00C300EB"/>
    <w:rsid w:val="00C308DF"/>
    <w:rsid w:val="00C30C8C"/>
    <w:rsid w:val="00C3168D"/>
    <w:rsid w:val="00C324F0"/>
    <w:rsid w:val="00C32817"/>
    <w:rsid w:val="00C32B79"/>
    <w:rsid w:val="00C32CA3"/>
    <w:rsid w:val="00C33A75"/>
    <w:rsid w:val="00C346E5"/>
    <w:rsid w:val="00C3504F"/>
    <w:rsid w:val="00C354BB"/>
    <w:rsid w:val="00C35D45"/>
    <w:rsid w:val="00C36A39"/>
    <w:rsid w:val="00C373C2"/>
    <w:rsid w:val="00C41DF6"/>
    <w:rsid w:val="00C42961"/>
    <w:rsid w:val="00C42B4F"/>
    <w:rsid w:val="00C42BF6"/>
    <w:rsid w:val="00C42C59"/>
    <w:rsid w:val="00C42EBC"/>
    <w:rsid w:val="00C438E3"/>
    <w:rsid w:val="00C44184"/>
    <w:rsid w:val="00C44444"/>
    <w:rsid w:val="00C45C69"/>
    <w:rsid w:val="00C45DE1"/>
    <w:rsid w:val="00C478FA"/>
    <w:rsid w:val="00C47AE5"/>
    <w:rsid w:val="00C501E8"/>
    <w:rsid w:val="00C50F97"/>
    <w:rsid w:val="00C517AB"/>
    <w:rsid w:val="00C5227F"/>
    <w:rsid w:val="00C527EE"/>
    <w:rsid w:val="00C52E41"/>
    <w:rsid w:val="00C54719"/>
    <w:rsid w:val="00C55EC4"/>
    <w:rsid w:val="00C57215"/>
    <w:rsid w:val="00C57747"/>
    <w:rsid w:val="00C5796E"/>
    <w:rsid w:val="00C57E52"/>
    <w:rsid w:val="00C57EFA"/>
    <w:rsid w:val="00C60A55"/>
    <w:rsid w:val="00C60AD9"/>
    <w:rsid w:val="00C6216E"/>
    <w:rsid w:val="00C62448"/>
    <w:rsid w:val="00C62C81"/>
    <w:rsid w:val="00C63125"/>
    <w:rsid w:val="00C63AB8"/>
    <w:rsid w:val="00C6413F"/>
    <w:rsid w:val="00C64551"/>
    <w:rsid w:val="00C64A76"/>
    <w:rsid w:val="00C64ECE"/>
    <w:rsid w:val="00C65D61"/>
    <w:rsid w:val="00C66579"/>
    <w:rsid w:val="00C66C52"/>
    <w:rsid w:val="00C67FF1"/>
    <w:rsid w:val="00C705EC"/>
    <w:rsid w:val="00C71BE1"/>
    <w:rsid w:val="00C732DE"/>
    <w:rsid w:val="00C732E0"/>
    <w:rsid w:val="00C73382"/>
    <w:rsid w:val="00C734F3"/>
    <w:rsid w:val="00C739A5"/>
    <w:rsid w:val="00C73F29"/>
    <w:rsid w:val="00C74652"/>
    <w:rsid w:val="00C74F24"/>
    <w:rsid w:val="00C76BF1"/>
    <w:rsid w:val="00C76E8A"/>
    <w:rsid w:val="00C807E9"/>
    <w:rsid w:val="00C809E9"/>
    <w:rsid w:val="00C81E37"/>
    <w:rsid w:val="00C8409B"/>
    <w:rsid w:val="00C86704"/>
    <w:rsid w:val="00C86CF0"/>
    <w:rsid w:val="00C86D1A"/>
    <w:rsid w:val="00C87CC8"/>
    <w:rsid w:val="00C90198"/>
    <w:rsid w:val="00C90E6B"/>
    <w:rsid w:val="00C9283D"/>
    <w:rsid w:val="00C934E1"/>
    <w:rsid w:val="00C95526"/>
    <w:rsid w:val="00C9561E"/>
    <w:rsid w:val="00C96D76"/>
    <w:rsid w:val="00C9746B"/>
    <w:rsid w:val="00C97475"/>
    <w:rsid w:val="00C97EE1"/>
    <w:rsid w:val="00CA0024"/>
    <w:rsid w:val="00CA02C1"/>
    <w:rsid w:val="00CA0781"/>
    <w:rsid w:val="00CA14A3"/>
    <w:rsid w:val="00CA14C9"/>
    <w:rsid w:val="00CA170D"/>
    <w:rsid w:val="00CA2409"/>
    <w:rsid w:val="00CA416B"/>
    <w:rsid w:val="00CA4742"/>
    <w:rsid w:val="00CA49C0"/>
    <w:rsid w:val="00CA59A4"/>
    <w:rsid w:val="00CA788E"/>
    <w:rsid w:val="00CB004A"/>
    <w:rsid w:val="00CB06D0"/>
    <w:rsid w:val="00CB0B7C"/>
    <w:rsid w:val="00CB1FFB"/>
    <w:rsid w:val="00CB2650"/>
    <w:rsid w:val="00CB2837"/>
    <w:rsid w:val="00CB2CBD"/>
    <w:rsid w:val="00CB33B9"/>
    <w:rsid w:val="00CB4584"/>
    <w:rsid w:val="00CB589E"/>
    <w:rsid w:val="00CB71D2"/>
    <w:rsid w:val="00CC084F"/>
    <w:rsid w:val="00CC1763"/>
    <w:rsid w:val="00CC27F2"/>
    <w:rsid w:val="00CC34B6"/>
    <w:rsid w:val="00CC4775"/>
    <w:rsid w:val="00CC648B"/>
    <w:rsid w:val="00CC6E58"/>
    <w:rsid w:val="00CC6EF8"/>
    <w:rsid w:val="00CD122D"/>
    <w:rsid w:val="00CD14F7"/>
    <w:rsid w:val="00CD1F06"/>
    <w:rsid w:val="00CD1F36"/>
    <w:rsid w:val="00CD2363"/>
    <w:rsid w:val="00CD384B"/>
    <w:rsid w:val="00CD4C86"/>
    <w:rsid w:val="00CD4C9C"/>
    <w:rsid w:val="00CD4ED2"/>
    <w:rsid w:val="00CD4FFF"/>
    <w:rsid w:val="00CD5663"/>
    <w:rsid w:val="00CD587D"/>
    <w:rsid w:val="00CD6236"/>
    <w:rsid w:val="00CD6A14"/>
    <w:rsid w:val="00CD735E"/>
    <w:rsid w:val="00CD7765"/>
    <w:rsid w:val="00CD7846"/>
    <w:rsid w:val="00CD7D95"/>
    <w:rsid w:val="00CE142A"/>
    <w:rsid w:val="00CE1ED3"/>
    <w:rsid w:val="00CE21C2"/>
    <w:rsid w:val="00CE2BDA"/>
    <w:rsid w:val="00CE44E8"/>
    <w:rsid w:val="00CE4937"/>
    <w:rsid w:val="00CE4C08"/>
    <w:rsid w:val="00CE4E7F"/>
    <w:rsid w:val="00CE5788"/>
    <w:rsid w:val="00CE61B7"/>
    <w:rsid w:val="00CE6F16"/>
    <w:rsid w:val="00CE721C"/>
    <w:rsid w:val="00CE7242"/>
    <w:rsid w:val="00CE739F"/>
    <w:rsid w:val="00CF1753"/>
    <w:rsid w:val="00CF1DA6"/>
    <w:rsid w:val="00CF26E5"/>
    <w:rsid w:val="00CF31D6"/>
    <w:rsid w:val="00CF392B"/>
    <w:rsid w:val="00CF3BBD"/>
    <w:rsid w:val="00CF54DD"/>
    <w:rsid w:val="00CF5585"/>
    <w:rsid w:val="00CF5633"/>
    <w:rsid w:val="00CF5E57"/>
    <w:rsid w:val="00CF7D69"/>
    <w:rsid w:val="00D0019C"/>
    <w:rsid w:val="00D02505"/>
    <w:rsid w:val="00D026CC"/>
    <w:rsid w:val="00D02F86"/>
    <w:rsid w:val="00D03444"/>
    <w:rsid w:val="00D03571"/>
    <w:rsid w:val="00D03BD5"/>
    <w:rsid w:val="00D0646F"/>
    <w:rsid w:val="00D068E2"/>
    <w:rsid w:val="00D07730"/>
    <w:rsid w:val="00D07E3A"/>
    <w:rsid w:val="00D1053A"/>
    <w:rsid w:val="00D10C43"/>
    <w:rsid w:val="00D10F5D"/>
    <w:rsid w:val="00D114E7"/>
    <w:rsid w:val="00D11ADC"/>
    <w:rsid w:val="00D11B54"/>
    <w:rsid w:val="00D1326E"/>
    <w:rsid w:val="00D133CC"/>
    <w:rsid w:val="00D13C45"/>
    <w:rsid w:val="00D13F50"/>
    <w:rsid w:val="00D14268"/>
    <w:rsid w:val="00D14297"/>
    <w:rsid w:val="00D15086"/>
    <w:rsid w:val="00D15546"/>
    <w:rsid w:val="00D15AD7"/>
    <w:rsid w:val="00D16952"/>
    <w:rsid w:val="00D171F7"/>
    <w:rsid w:val="00D17A0C"/>
    <w:rsid w:val="00D17E50"/>
    <w:rsid w:val="00D21417"/>
    <w:rsid w:val="00D2166B"/>
    <w:rsid w:val="00D2262A"/>
    <w:rsid w:val="00D22CFF"/>
    <w:rsid w:val="00D233BF"/>
    <w:rsid w:val="00D23556"/>
    <w:rsid w:val="00D249E7"/>
    <w:rsid w:val="00D24B73"/>
    <w:rsid w:val="00D265DD"/>
    <w:rsid w:val="00D26D5C"/>
    <w:rsid w:val="00D26E69"/>
    <w:rsid w:val="00D2743F"/>
    <w:rsid w:val="00D279FD"/>
    <w:rsid w:val="00D27D52"/>
    <w:rsid w:val="00D30BCF"/>
    <w:rsid w:val="00D317FE"/>
    <w:rsid w:val="00D31A12"/>
    <w:rsid w:val="00D329BC"/>
    <w:rsid w:val="00D36880"/>
    <w:rsid w:val="00D3740B"/>
    <w:rsid w:val="00D37F1B"/>
    <w:rsid w:val="00D40AA9"/>
    <w:rsid w:val="00D40BD3"/>
    <w:rsid w:val="00D41CB6"/>
    <w:rsid w:val="00D4292A"/>
    <w:rsid w:val="00D42B98"/>
    <w:rsid w:val="00D42E52"/>
    <w:rsid w:val="00D44810"/>
    <w:rsid w:val="00D44E0B"/>
    <w:rsid w:val="00D45F36"/>
    <w:rsid w:val="00D476A4"/>
    <w:rsid w:val="00D5037E"/>
    <w:rsid w:val="00D5072A"/>
    <w:rsid w:val="00D50A1A"/>
    <w:rsid w:val="00D50CF0"/>
    <w:rsid w:val="00D51EF6"/>
    <w:rsid w:val="00D556CE"/>
    <w:rsid w:val="00D56B63"/>
    <w:rsid w:val="00D56F7C"/>
    <w:rsid w:val="00D60CB3"/>
    <w:rsid w:val="00D61BDC"/>
    <w:rsid w:val="00D62A58"/>
    <w:rsid w:val="00D63679"/>
    <w:rsid w:val="00D63F02"/>
    <w:rsid w:val="00D64245"/>
    <w:rsid w:val="00D64D3F"/>
    <w:rsid w:val="00D6515E"/>
    <w:rsid w:val="00D67DBA"/>
    <w:rsid w:val="00D71F51"/>
    <w:rsid w:val="00D727BD"/>
    <w:rsid w:val="00D73888"/>
    <w:rsid w:val="00D74681"/>
    <w:rsid w:val="00D75196"/>
    <w:rsid w:val="00D753FC"/>
    <w:rsid w:val="00D8075A"/>
    <w:rsid w:val="00D80827"/>
    <w:rsid w:val="00D81A24"/>
    <w:rsid w:val="00D846C2"/>
    <w:rsid w:val="00D84ADB"/>
    <w:rsid w:val="00D859D2"/>
    <w:rsid w:val="00D85A3A"/>
    <w:rsid w:val="00D85E25"/>
    <w:rsid w:val="00D87559"/>
    <w:rsid w:val="00D878AB"/>
    <w:rsid w:val="00D87D00"/>
    <w:rsid w:val="00D91B28"/>
    <w:rsid w:val="00D928B2"/>
    <w:rsid w:val="00D92965"/>
    <w:rsid w:val="00D92E00"/>
    <w:rsid w:val="00D931E0"/>
    <w:rsid w:val="00D93497"/>
    <w:rsid w:val="00D94DAF"/>
    <w:rsid w:val="00D95845"/>
    <w:rsid w:val="00D965C7"/>
    <w:rsid w:val="00D96897"/>
    <w:rsid w:val="00D9724B"/>
    <w:rsid w:val="00DA028B"/>
    <w:rsid w:val="00DA0B36"/>
    <w:rsid w:val="00DA2FFD"/>
    <w:rsid w:val="00DA583E"/>
    <w:rsid w:val="00DA6976"/>
    <w:rsid w:val="00DA7D47"/>
    <w:rsid w:val="00DA7FB9"/>
    <w:rsid w:val="00DB00FA"/>
    <w:rsid w:val="00DB0D2C"/>
    <w:rsid w:val="00DB0F69"/>
    <w:rsid w:val="00DB1D4E"/>
    <w:rsid w:val="00DB1EF3"/>
    <w:rsid w:val="00DB2275"/>
    <w:rsid w:val="00DB2677"/>
    <w:rsid w:val="00DB2996"/>
    <w:rsid w:val="00DB2D46"/>
    <w:rsid w:val="00DB35C3"/>
    <w:rsid w:val="00DB4B6A"/>
    <w:rsid w:val="00DB4C0F"/>
    <w:rsid w:val="00DB4C63"/>
    <w:rsid w:val="00DB5E43"/>
    <w:rsid w:val="00DB7306"/>
    <w:rsid w:val="00DC0AAD"/>
    <w:rsid w:val="00DC215F"/>
    <w:rsid w:val="00DC25A0"/>
    <w:rsid w:val="00DC29A3"/>
    <w:rsid w:val="00DC2C2D"/>
    <w:rsid w:val="00DC3538"/>
    <w:rsid w:val="00DC5089"/>
    <w:rsid w:val="00DC560F"/>
    <w:rsid w:val="00DC6E62"/>
    <w:rsid w:val="00DC7486"/>
    <w:rsid w:val="00DC7DB2"/>
    <w:rsid w:val="00DD1FAB"/>
    <w:rsid w:val="00DD3172"/>
    <w:rsid w:val="00DD4712"/>
    <w:rsid w:val="00DD5646"/>
    <w:rsid w:val="00DD56F3"/>
    <w:rsid w:val="00DD665E"/>
    <w:rsid w:val="00DD7D33"/>
    <w:rsid w:val="00DE190E"/>
    <w:rsid w:val="00DE3F8D"/>
    <w:rsid w:val="00DE417F"/>
    <w:rsid w:val="00DE6C59"/>
    <w:rsid w:val="00DE7561"/>
    <w:rsid w:val="00DE7E80"/>
    <w:rsid w:val="00DF1595"/>
    <w:rsid w:val="00DF2EC5"/>
    <w:rsid w:val="00DF3569"/>
    <w:rsid w:val="00DF41E7"/>
    <w:rsid w:val="00DF5109"/>
    <w:rsid w:val="00DF5DFC"/>
    <w:rsid w:val="00DF6275"/>
    <w:rsid w:val="00DF64FF"/>
    <w:rsid w:val="00DF764F"/>
    <w:rsid w:val="00DF7D26"/>
    <w:rsid w:val="00E01C66"/>
    <w:rsid w:val="00E01D12"/>
    <w:rsid w:val="00E025B6"/>
    <w:rsid w:val="00E03391"/>
    <w:rsid w:val="00E0339F"/>
    <w:rsid w:val="00E04B8D"/>
    <w:rsid w:val="00E04CAF"/>
    <w:rsid w:val="00E052C1"/>
    <w:rsid w:val="00E05610"/>
    <w:rsid w:val="00E06773"/>
    <w:rsid w:val="00E06995"/>
    <w:rsid w:val="00E07268"/>
    <w:rsid w:val="00E07910"/>
    <w:rsid w:val="00E13094"/>
    <w:rsid w:val="00E130A8"/>
    <w:rsid w:val="00E14B6E"/>
    <w:rsid w:val="00E15387"/>
    <w:rsid w:val="00E15C5E"/>
    <w:rsid w:val="00E16595"/>
    <w:rsid w:val="00E17141"/>
    <w:rsid w:val="00E20468"/>
    <w:rsid w:val="00E20B69"/>
    <w:rsid w:val="00E21652"/>
    <w:rsid w:val="00E21FCF"/>
    <w:rsid w:val="00E22CF5"/>
    <w:rsid w:val="00E22D42"/>
    <w:rsid w:val="00E23D98"/>
    <w:rsid w:val="00E23FD0"/>
    <w:rsid w:val="00E24CFD"/>
    <w:rsid w:val="00E26408"/>
    <w:rsid w:val="00E27CB7"/>
    <w:rsid w:val="00E300EC"/>
    <w:rsid w:val="00E302D6"/>
    <w:rsid w:val="00E30427"/>
    <w:rsid w:val="00E308ED"/>
    <w:rsid w:val="00E31202"/>
    <w:rsid w:val="00E313A6"/>
    <w:rsid w:val="00E317C2"/>
    <w:rsid w:val="00E3310A"/>
    <w:rsid w:val="00E33385"/>
    <w:rsid w:val="00E33BEA"/>
    <w:rsid w:val="00E34FDE"/>
    <w:rsid w:val="00E3587D"/>
    <w:rsid w:val="00E363AC"/>
    <w:rsid w:val="00E368D1"/>
    <w:rsid w:val="00E36E28"/>
    <w:rsid w:val="00E378AE"/>
    <w:rsid w:val="00E41AAC"/>
    <w:rsid w:val="00E41FA4"/>
    <w:rsid w:val="00E42307"/>
    <w:rsid w:val="00E42651"/>
    <w:rsid w:val="00E43176"/>
    <w:rsid w:val="00E431FF"/>
    <w:rsid w:val="00E43517"/>
    <w:rsid w:val="00E455A0"/>
    <w:rsid w:val="00E45711"/>
    <w:rsid w:val="00E47EFB"/>
    <w:rsid w:val="00E50377"/>
    <w:rsid w:val="00E51230"/>
    <w:rsid w:val="00E51346"/>
    <w:rsid w:val="00E513F2"/>
    <w:rsid w:val="00E51AE7"/>
    <w:rsid w:val="00E522BB"/>
    <w:rsid w:val="00E525AD"/>
    <w:rsid w:val="00E53281"/>
    <w:rsid w:val="00E5450E"/>
    <w:rsid w:val="00E54824"/>
    <w:rsid w:val="00E549E4"/>
    <w:rsid w:val="00E54E9D"/>
    <w:rsid w:val="00E56368"/>
    <w:rsid w:val="00E56419"/>
    <w:rsid w:val="00E5783E"/>
    <w:rsid w:val="00E57B8E"/>
    <w:rsid w:val="00E612F0"/>
    <w:rsid w:val="00E61331"/>
    <w:rsid w:val="00E61577"/>
    <w:rsid w:val="00E61750"/>
    <w:rsid w:val="00E61896"/>
    <w:rsid w:val="00E61FF0"/>
    <w:rsid w:val="00E62923"/>
    <w:rsid w:val="00E62E9F"/>
    <w:rsid w:val="00E62F16"/>
    <w:rsid w:val="00E64022"/>
    <w:rsid w:val="00E643D6"/>
    <w:rsid w:val="00E64738"/>
    <w:rsid w:val="00E648B9"/>
    <w:rsid w:val="00E64A1F"/>
    <w:rsid w:val="00E66355"/>
    <w:rsid w:val="00E665CF"/>
    <w:rsid w:val="00E67D6E"/>
    <w:rsid w:val="00E70FE8"/>
    <w:rsid w:val="00E72B9C"/>
    <w:rsid w:val="00E738C5"/>
    <w:rsid w:val="00E74A62"/>
    <w:rsid w:val="00E74AD3"/>
    <w:rsid w:val="00E74BC5"/>
    <w:rsid w:val="00E751B1"/>
    <w:rsid w:val="00E77C94"/>
    <w:rsid w:val="00E80113"/>
    <w:rsid w:val="00E8045E"/>
    <w:rsid w:val="00E80798"/>
    <w:rsid w:val="00E80B4B"/>
    <w:rsid w:val="00E81A3F"/>
    <w:rsid w:val="00E81FC2"/>
    <w:rsid w:val="00E82088"/>
    <w:rsid w:val="00E827D7"/>
    <w:rsid w:val="00E846B3"/>
    <w:rsid w:val="00E84898"/>
    <w:rsid w:val="00E84DAB"/>
    <w:rsid w:val="00E85347"/>
    <w:rsid w:val="00E86072"/>
    <w:rsid w:val="00E86BFE"/>
    <w:rsid w:val="00E900F6"/>
    <w:rsid w:val="00E90FE2"/>
    <w:rsid w:val="00E912DD"/>
    <w:rsid w:val="00E9144A"/>
    <w:rsid w:val="00E917A7"/>
    <w:rsid w:val="00E92080"/>
    <w:rsid w:val="00E92654"/>
    <w:rsid w:val="00E929F9"/>
    <w:rsid w:val="00E92BAA"/>
    <w:rsid w:val="00E9316A"/>
    <w:rsid w:val="00E93CCB"/>
    <w:rsid w:val="00E94121"/>
    <w:rsid w:val="00E944ED"/>
    <w:rsid w:val="00E94656"/>
    <w:rsid w:val="00E94D26"/>
    <w:rsid w:val="00E950E4"/>
    <w:rsid w:val="00E964A0"/>
    <w:rsid w:val="00E96B9F"/>
    <w:rsid w:val="00E9703A"/>
    <w:rsid w:val="00EA17C9"/>
    <w:rsid w:val="00EA1A4A"/>
    <w:rsid w:val="00EA1E78"/>
    <w:rsid w:val="00EA1F03"/>
    <w:rsid w:val="00EA2AC4"/>
    <w:rsid w:val="00EA2FB0"/>
    <w:rsid w:val="00EA30D2"/>
    <w:rsid w:val="00EA37DE"/>
    <w:rsid w:val="00EA3F9F"/>
    <w:rsid w:val="00EA402D"/>
    <w:rsid w:val="00EA403D"/>
    <w:rsid w:val="00EA465A"/>
    <w:rsid w:val="00EA515B"/>
    <w:rsid w:val="00EA6292"/>
    <w:rsid w:val="00EA6A69"/>
    <w:rsid w:val="00EA7759"/>
    <w:rsid w:val="00EB0188"/>
    <w:rsid w:val="00EB0EE0"/>
    <w:rsid w:val="00EB1160"/>
    <w:rsid w:val="00EB1B09"/>
    <w:rsid w:val="00EB3D1C"/>
    <w:rsid w:val="00EB4B96"/>
    <w:rsid w:val="00EB5BD0"/>
    <w:rsid w:val="00EB6321"/>
    <w:rsid w:val="00EB7179"/>
    <w:rsid w:val="00EB7B09"/>
    <w:rsid w:val="00EC00C1"/>
    <w:rsid w:val="00EC0EF0"/>
    <w:rsid w:val="00EC11BC"/>
    <w:rsid w:val="00EC136A"/>
    <w:rsid w:val="00EC156A"/>
    <w:rsid w:val="00EC1C79"/>
    <w:rsid w:val="00EC2760"/>
    <w:rsid w:val="00EC34F8"/>
    <w:rsid w:val="00EC4C87"/>
    <w:rsid w:val="00EC6289"/>
    <w:rsid w:val="00EC75EF"/>
    <w:rsid w:val="00EC7618"/>
    <w:rsid w:val="00EC7B1F"/>
    <w:rsid w:val="00ED2D71"/>
    <w:rsid w:val="00ED4B35"/>
    <w:rsid w:val="00ED5471"/>
    <w:rsid w:val="00ED60BC"/>
    <w:rsid w:val="00ED66D5"/>
    <w:rsid w:val="00ED6AAF"/>
    <w:rsid w:val="00ED7A6F"/>
    <w:rsid w:val="00ED7EF0"/>
    <w:rsid w:val="00EE1F9C"/>
    <w:rsid w:val="00EE31A6"/>
    <w:rsid w:val="00EE3A95"/>
    <w:rsid w:val="00EE3CDE"/>
    <w:rsid w:val="00EE5400"/>
    <w:rsid w:val="00EE63E4"/>
    <w:rsid w:val="00EE69D2"/>
    <w:rsid w:val="00EE75B3"/>
    <w:rsid w:val="00EF0C90"/>
    <w:rsid w:val="00EF2FB4"/>
    <w:rsid w:val="00EF3533"/>
    <w:rsid w:val="00EF3A2B"/>
    <w:rsid w:val="00EF5CF1"/>
    <w:rsid w:val="00EF7539"/>
    <w:rsid w:val="00EF7CCD"/>
    <w:rsid w:val="00EF7E96"/>
    <w:rsid w:val="00EF7F78"/>
    <w:rsid w:val="00F0024A"/>
    <w:rsid w:val="00F00DF8"/>
    <w:rsid w:val="00F01DFF"/>
    <w:rsid w:val="00F034A1"/>
    <w:rsid w:val="00F0386A"/>
    <w:rsid w:val="00F05489"/>
    <w:rsid w:val="00F067D0"/>
    <w:rsid w:val="00F07B1C"/>
    <w:rsid w:val="00F07E49"/>
    <w:rsid w:val="00F07F63"/>
    <w:rsid w:val="00F1067A"/>
    <w:rsid w:val="00F12875"/>
    <w:rsid w:val="00F1327F"/>
    <w:rsid w:val="00F1399C"/>
    <w:rsid w:val="00F15248"/>
    <w:rsid w:val="00F15BC4"/>
    <w:rsid w:val="00F168F9"/>
    <w:rsid w:val="00F1758B"/>
    <w:rsid w:val="00F177DB"/>
    <w:rsid w:val="00F20CAE"/>
    <w:rsid w:val="00F210DB"/>
    <w:rsid w:val="00F26026"/>
    <w:rsid w:val="00F26BA1"/>
    <w:rsid w:val="00F26D3A"/>
    <w:rsid w:val="00F26D78"/>
    <w:rsid w:val="00F27F47"/>
    <w:rsid w:val="00F30386"/>
    <w:rsid w:val="00F322A2"/>
    <w:rsid w:val="00F324A0"/>
    <w:rsid w:val="00F32A59"/>
    <w:rsid w:val="00F32ED4"/>
    <w:rsid w:val="00F33A2C"/>
    <w:rsid w:val="00F36A03"/>
    <w:rsid w:val="00F36AFB"/>
    <w:rsid w:val="00F4072D"/>
    <w:rsid w:val="00F40B91"/>
    <w:rsid w:val="00F40FB8"/>
    <w:rsid w:val="00F42AF1"/>
    <w:rsid w:val="00F43963"/>
    <w:rsid w:val="00F43B63"/>
    <w:rsid w:val="00F44A2D"/>
    <w:rsid w:val="00F44EA8"/>
    <w:rsid w:val="00F46228"/>
    <w:rsid w:val="00F46C9E"/>
    <w:rsid w:val="00F475C8"/>
    <w:rsid w:val="00F47A14"/>
    <w:rsid w:val="00F500D3"/>
    <w:rsid w:val="00F50958"/>
    <w:rsid w:val="00F5125E"/>
    <w:rsid w:val="00F517D6"/>
    <w:rsid w:val="00F519B5"/>
    <w:rsid w:val="00F51B9A"/>
    <w:rsid w:val="00F52E2C"/>
    <w:rsid w:val="00F53B7A"/>
    <w:rsid w:val="00F55083"/>
    <w:rsid w:val="00F5560A"/>
    <w:rsid w:val="00F55880"/>
    <w:rsid w:val="00F558F6"/>
    <w:rsid w:val="00F577EB"/>
    <w:rsid w:val="00F61966"/>
    <w:rsid w:val="00F62E55"/>
    <w:rsid w:val="00F64667"/>
    <w:rsid w:val="00F64CCA"/>
    <w:rsid w:val="00F65385"/>
    <w:rsid w:val="00F6667D"/>
    <w:rsid w:val="00F67EEC"/>
    <w:rsid w:val="00F70876"/>
    <w:rsid w:val="00F72767"/>
    <w:rsid w:val="00F73477"/>
    <w:rsid w:val="00F73D55"/>
    <w:rsid w:val="00F73D5A"/>
    <w:rsid w:val="00F743BD"/>
    <w:rsid w:val="00F7446C"/>
    <w:rsid w:val="00F74B28"/>
    <w:rsid w:val="00F74D4E"/>
    <w:rsid w:val="00F74F65"/>
    <w:rsid w:val="00F751AF"/>
    <w:rsid w:val="00F75799"/>
    <w:rsid w:val="00F75911"/>
    <w:rsid w:val="00F75D01"/>
    <w:rsid w:val="00F75DB8"/>
    <w:rsid w:val="00F7739C"/>
    <w:rsid w:val="00F777F7"/>
    <w:rsid w:val="00F77D08"/>
    <w:rsid w:val="00F81344"/>
    <w:rsid w:val="00F81D2E"/>
    <w:rsid w:val="00F82B4C"/>
    <w:rsid w:val="00F837A5"/>
    <w:rsid w:val="00F838BD"/>
    <w:rsid w:val="00F84103"/>
    <w:rsid w:val="00F8414C"/>
    <w:rsid w:val="00F84578"/>
    <w:rsid w:val="00F84C05"/>
    <w:rsid w:val="00F85186"/>
    <w:rsid w:val="00F852AF"/>
    <w:rsid w:val="00F8563E"/>
    <w:rsid w:val="00F85B0B"/>
    <w:rsid w:val="00F85EF6"/>
    <w:rsid w:val="00F86DBF"/>
    <w:rsid w:val="00F87ADA"/>
    <w:rsid w:val="00F90734"/>
    <w:rsid w:val="00F92057"/>
    <w:rsid w:val="00F9222D"/>
    <w:rsid w:val="00F9282B"/>
    <w:rsid w:val="00F93053"/>
    <w:rsid w:val="00F93590"/>
    <w:rsid w:val="00F948E6"/>
    <w:rsid w:val="00F9654F"/>
    <w:rsid w:val="00F97097"/>
    <w:rsid w:val="00FA04C9"/>
    <w:rsid w:val="00FA1D16"/>
    <w:rsid w:val="00FA3AAC"/>
    <w:rsid w:val="00FA4539"/>
    <w:rsid w:val="00FA5A8B"/>
    <w:rsid w:val="00FA5C3D"/>
    <w:rsid w:val="00FA630D"/>
    <w:rsid w:val="00FB00CA"/>
    <w:rsid w:val="00FB0EE6"/>
    <w:rsid w:val="00FB10A1"/>
    <w:rsid w:val="00FB1954"/>
    <w:rsid w:val="00FB396B"/>
    <w:rsid w:val="00FB3A5B"/>
    <w:rsid w:val="00FB4844"/>
    <w:rsid w:val="00FB4935"/>
    <w:rsid w:val="00FB4BA9"/>
    <w:rsid w:val="00FB51DD"/>
    <w:rsid w:val="00FB5357"/>
    <w:rsid w:val="00FB5447"/>
    <w:rsid w:val="00FB577C"/>
    <w:rsid w:val="00FB5C32"/>
    <w:rsid w:val="00FB5EF4"/>
    <w:rsid w:val="00FB6314"/>
    <w:rsid w:val="00FB6A53"/>
    <w:rsid w:val="00FB6F02"/>
    <w:rsid w:val="00FC0318"/>
    <w:rsid w:val="00FC0949"/>
    <w:rsid w:val="00FC2592"/>
    <w:rsid w:val="00FC2E47"/>
    <w:rsid w:val="00FC33FE"/>
    <w:rsid w:val="00FC374B"/>
    <w:rsid w:val="00FC3CCA"/>
    <w:rsid w:val="00FC3F49"/>
    <w:rsid w:val="00FC5950"/>
    <w:rsid w:val="00FC5D85"/>
    <w:rsid w:val="00FC5FB8"/>
    <w:rsid w:val="00FC76C5"/>
    <w:rsid w:val="00FC7A8D"/>
    <w:rsid w:val="00FD030C"/>
    <w:rsid w:val="00FD1A5E"/>
    <w:rsid w:val="00FD2679"/>
    <w:rsid w:val="00FD3215"/>
    <w:rsid w:val="00FD7F75"/>
    <w:rsid w:val="00FE14FD"/>
    <w:rsid w:val="00FE2008"/>
    <w:rsid w:val="00FE251F"/>
    <w:rsid w:val="00FE26EE"/>
    <w:rsid w:val="00FE28BF"/>
    <w:rsid w:val="00FE2ABB"/>
    <w:rsid w:val="00FE53D2"/>
    <w:rsid w:val="00FE59AE"/>
    <w:rsid w:val="00FF0243"/>
    <w:rsid w:val="00FF095F"/>
    <w:rsid w:val="00FF09F5"/>
    <w:rsid w:val="00FF1226"/>
    <w:rsid w:val="00FF14FC"/>
    <w:rsid w:val="00FF1B1E"/>
    <w:rsid w:val="00FF1FE4"/>
    <w:rsid w:val="00FF2047"/>
    <w:rsid w:val="00FF23D1"/>
    <w:rsid w:val="00FF2B90"/>
    <w:rsid w:val="00FF3150"/>
    <w:rsid w:val="00FF36A8"/>
    <w:rsid w:val="00FF3E91"/>
    <w:rsid w:val="00FF4547"/>
    <w:rsid w:val="00FF471C"/>
    <w:rsid w:val="00FF486C"/>
    <w:rsid w:val="00FF4FAF"/>
    <w:rsid w:val="00FF52CD"/>
    <w:rsid w:val="00FF5B38"/>
    <w:rsid w:val="00FF66C3"/>
    <w:rsid w:val="0900E8C4"/>
    <w:rsid w:val="106AE784"/>
    <w:rsid w:val="18FA405E"/>
    <w:rsid w:val="27C23C85"/>
    <w:rsid w:val="33400CE0"/>
    <w:rsid w:val="34E1B006"/>
    <w:rsid w:val="3D0220BD"/>
    <w:rsid w:val="3FC89D87"/>
    <w:rsid w:val="4DC55E57"/>
    <w:rsid w:val="618CCD92"/>
    <w:rsid w:val="6C8568F4"/>
    <w:rsid w:val="6CAE92B0"/>
    <w:rsid w:val="715832C0"/>
    <w:rsid w:val="7214696A"/>
    <w:rsid w:val="7A8D47CA"/>
    <w:rsid w:val="7D1BEEB4"/>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C79"/>
  </w:style>
  <w:style w:type="paragraph" w:styleId="Heading1">
    <w:name w:val="heading 1"/>
    <w:basedOn w:val="Normal"/>
    <w:next w:val="Normal"/>
    <w:link w:val="Heading1Char"/>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Heading2">
    <w:name w:val="heading 2"/>
    <w:basedOn w:val="Normal"/>
    <w:next w:val="Normal"/>
    <w:link w:val="Heading2Char"/>
    <w:unhideWhenUsed/>
    <w:qFormat/>
    <w:rsid w:val="0072641F"/>
    <w:pPr>
      <w:keepNext/>
      <w:keepLines/>
      <w:spacing w:before="360" w:after="80" w:line="256" w:lineRule="auto"/>
      <w:outlineLvl w:val="1"/>
    </w:pPr>
    <w:rPr>
      <w:rFonts w:ascii="Calibri" w:eastAsia="Calibri" w:hAnsi="Calibri" w:cs="Calibri"/>
      <w:b/>
      <w:sz w:val="36"/>
      <w:szCs w:val="36"/>
      <w:lang w:eastAsia="lt-LT"/>
    </w:rPr>
  </w:style>
  <w:style w:type="paragraph" w:styleId="Heading3">
    <w:name w:val="heading 3"/>
    <w:basedOn w:val="Normal"/>
    <w:next w:val="Normal"/>
    <w:link w:val="Heading3Char"/>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72641F"/>
    <w:pPr>
      <w:keepNext/>
      <w:keepLines/>
      <w:spacing w:before="240" w:after="40" w:line="256" w:lineRule="auto"/>
      <w:outlineLvl w:val="3"/>
    </w:pPr>
    <w:rPr>
      <w:rFonts w:ascii="Calibri" w:eastAsia="Calibri" w:hAnsi="Calibri" w:cs="Calibri"/>
      <w:b/>
      <w:sz w:val="24"/>
      <w:szCs w:val="24"/>
      <w:lang w:eastAsia="lt-LT"/>
    </w:rPr>
  </w:style>
  <w:style w:type="paragraph" w:styleId="Heading5">
    <w:name w:val="heading 5"/>
    <w:basedOn w:val="Normal"/>
    <w:next w:val="Normal"/>
    <w:link w:val="Heading5Char"/>
    <w:uiPriority w:val="9"/>
    <w:semiHidden/>
    <w:unhideWhenUsed/>
    <w:qFormat/>
    <w:rsid w:val="0072641F"/>
    <w:pPr>
      <w:keepNext/>
      <w:keepLines/>
      <w:spacing w:before="220" w:after="40" w:line="256" w:lineRule="auto"/>
      <w:outlineLvl w:val="4"/>
    </w:pPr>
    <w:rPr>
      <w:rFonts w:ascii="Calibri" w:eastAsia="Calibri" w:hAnsi="Calibri" w:cs="Calibri"/>
      <w:b/>
      <w:lang w:eastAsia="lt-LT"/>
    </w:rPr>
  </w:style>
  <w:style w:type="paragraph" w:styleId="Heading6">
    <w:name w:val="heading 6"/>
    <w:basedOn w:val="Normal"/>
    <w:next w:val="Normal"/>
    <w:link w:val="Heading6Char"/>
    <w:uiPriority w:val="9"/>
    <w:semiHidden/>
    <w:unhideWhenUsed/>
    <w:qFormat/>
    <w:rsid w:val="0072641F"/>
    <w:pPr>
      <w:keepNext/>
      <w:keepLines/>
      <w:spacing w:before="200" w:after="40" w:line="256" w:lineRule="auto"/>
      <w:outlineLvl w:val="5"/>
    </w:pPr>
    <w:rPr>
      <w:rFonts w:ascii="Calibri" w:eastAsia="Calibri" w:hAnsi="Calibri" w:cs="Calibri"/>
      <w:b/>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191CC4"/>
    <w:rPr>
      <w:rFonts w:ascii="Times New Roman" w:eastAsia="Times New Roman" w:hAnsi="Times New Roman" w:cs="Times New Roman"/>
      <w:sz w:val="24"/>
      <w:szCs w:val="20"/>
      <w:lang w:eastAsia="en-US"/>
    </w:rPr>
  </w:style>
  <w:style w:type="paragraph" w:styleId="Header">
    <w:name w:val="header"/>
    <w:basedOn w:val="Normal"/>
    <w:link w:val="Head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HeaderChar">
    <w:name w:val="Header Char"/>
    <w:basedOn w:val="DefaultParagraphFont"/>
    <w:link w:val="Header"/>
    <w:rsid w:val="00191CC4"/>
    <w:rPr>
      <w:rFonts w:ascii="Times New Roman" w:eastAsia="Times New Roman" w:hAnsi="Times New Roman" w:cs="Times New Roman"/>
      <w:sz w:val="24"/>
      <w:szCs w:val="20"/>
      <w:lang w:eastAsia="en-US"/>
    </w:rPr>
  </w:style>
  <w:style w:type="character" w:styleId="PageNumber">
    <w:name w:val="page number"/>
    <w:basedOn w:val="DefaultParagraphFont"/>
    <w:rsid w:val="00191CC4"/>
  </w:style>
  <w:style w:type="paragraph" w:styleId="Footer">
    <w:name w:val="footer"/>
    <w:basedOn w:val="Normal"/>
    <w:link w:val="FooterChar"/>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FooterChar">
    <w:name w:val="Footer Char"/>
    <w:basedOn w:val="DefaultParagraphFont"/>
    <w:link w:val="Footer"/>
    <w:rsid w:val="00191CC4"/>
    <w:rPr>
      <w:rFonts w:ascii="Times New Roman" w:eastAsia="Times New Roman" w:hAnsi="Times New Roman" w:cs="Times New Roman"/>
      <w:sz w:val="24"/>
      <w:szCs w:val="20"/>
      <w:lang w:eastAsia="en-US"/>
    </w:rPr>
  </w:style>
  <w:style w:type="paragraph" w:customStyle="1" w:styleId="Paraai">
    <w:name w:val="Parašai"/>
    <w:basedOn w:val="Normal"/>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link w:val="ListParagraphChar"/>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yperlink">
    <w:name w:val="Hyperlink"/>
    <w:aliases w:val="Alna"/>
    <w:basedOn w:val="DefaultParagraphFont"/>
    <w:uiPriority w:val="99"/>
    <w:rsid w:val="00191CC4"/>
    <w:rPr>
      <w:rFonts w:cs="Times New Roman"/>
      <w:color w:val="0000FF"/>
      <w:u w:val="single"/>
    </w:rPr>
  </w:style>
  <w:style w:type="table" w:styleId="TableGrid">
    <w:name w:val="Table Grid"/>
    <w:basedOn w:val="TableNormal"/>
    <w:uiPriority w:val="39"/>
    <w:qFormat/>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semiHidden/>
    <w:rsid w:val="00191CC4"/>
    <w:rPr>
      <w:rFonts w:ascii="Times New Roman" w:eastAsia="Times New Roman" w:hAnsi="Times New Roman" w:cs="Times New Roman"/>
      <w:sz w:val="24"/>
      <w:szCs w:val="20"/>
      <w:lang w:eastAsia="en-US"/>
    </w:rPr>
  </w:style>
  <w:style w:type="paragraph" w:customStyle="1" w:styleId="1">
    <w:name w:val="Стиль1"/>
    <w:basedOn w:val="Normal"/>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FootnoteReference">
    <w:name w:val="footnote reference"/>
    <w:aliases w:val="fr,Footnote symbol"/>
    <w:basedOn w:val="DefaultParagraphFont"/>
    <w:uiPriority w:val="99"/>
    <w:qFormat/>
    <w:rsid w:val="00191CC4"/>
    <w:rPr>
      <w:rFonts w:cs="Times New Roman"/>
      <w:vertAlign w:val="superscript"/>
    </w:rPr>
  </w:style>
  <w:style w:type="character" w:customStyle="1" w:styleId="ListParagraphChar">
    <w:name w:val="List Paragraph Char"/>
    <w:aliases w:val="Numbering Char,ERP-List Paragraph Char,List Paragraph11 Char,Bullet EY Char,lp1 Char,Bullet 1 Char,Use Case List Paragraph Char,List Paragraph Red Char,List Paragraph21 Char,Sąrašo pastraipa.Bullet Char,Bullet Char,Paragraph Char"/>
    <w:link w:val="ListParagraph"/>
    <w:uiPriority w:val="34"/>
    <w:qFormat/>
    <w:rsid w:val="00191CC4"/>
    <w:rPr>
      <w:rFonts w:ascii="Times New Roman" w:eastAsia="Times New Roman" w:hAnsi="Times New Roman" w:cs="Times New Roman"/>
      <w:sz w:val="24"/>
      <w:szCs w:val="20"/>
      <w:lang w:eastAsia="en-US"/>
    </w:rPr>
  </w:style>
  <w:style w:type="character" w:styleId="CommentReference">
    <w:name w:val="annotation reference"/>
    <w:basedOn w:val="DefaultParagraphFont"/>
    <w:uiPriority w:val="99"/>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rsid w:val="00587BBF"/>
    <w:rPr>
      <w:rFonts w:ascii="Times New Roman" w:eastAsia="Times New Roman" w:hAnsi="Times New Roman" w:cs="Times New Roman"/>
      <w:sz w:val="20"/>
      <w:szCs w:val="20"/>
      <w:lang w:val="ru-RU" w:eastAsia="en-US"/>
    </w:rPr>
  </w:style>
  <w:style w:type="paragraph" w:styleId="BalloonText">
    <w:name w:val="Balloon Text"/>
    <w:basedOn w:val="Normal"/>
    <w:link w:val="BalloonTextChar"/>
    <w:unhideWhenUsed/>
    <w:rsid w:val="00587B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Text Blue,Footnote,Footnote text,fn,Footnote Text Char Char,Footnote Text Char Char Char Char Char Char,Footnote Text Char Char Char Char Char,Footnote Text Blue Char Char Char Char,FT"/>
    <w:basedOn w:val="Normal"/>
    <w:link w:val="FootnoteTextChar"/>
    <w:uiPriority w:val="99"/>
    <w:unhideWhenUsed/>
    <w:qFormat/>
    <w:rsid w:val="00C45DE1"/>
    <w:pPr>
      <w:spacing w:after="0" w:line="240" w:lineRule="auto"/>
    </w:pPr>
    <w:rPr>
      <w:sz w:val="20"/>
      <w:szCs w:val="20"/>
    </w:rPr>
  </w:style>
  <w:style w:type="character" w:customStyle="1" w:styleId="FootnoteTextChar">
    <w:name w:val="Footnote Text Char"/>
    <w:aliases w:val=" Diagrama1 Char,Diagrama1 Char,Footnote Text Blue Char,Footnote Char,Footnote text Char,fn Char,Footnote Text Char Char Char,Footnote Text Char Char Char Char Char Char Char,Footnote Text Char Char Char Char Char Char1,FT Char"/>
    <w:basedOn w:val="DefaultParagraphFont"/>
    <w:link w:val="FootnoteText"/>
    <w:uiPriority w:val="99"/>
    <w:qFormat/>
    <w:rsid w:val="00C45DE1"/>
    <w:rPr>
      <w:sz w:val="20"/>
      <w:szCs w:val="20"/>
    </w:rPr>
  </w:style>
  <w:style w:type="character" w:customStyle="1" w:styleId="Heading3Char">
    <w:name w:val="Heading 3 Char"/>
    <w:basedOn w:val="DefaultParagraphFont"/>
    <w:link w:val="Heading3"/>
    <w:uiPriority w:val="9"/>
    <w:semiHidden/>
    <w:rsid w:val="0007613B"/>
    <w:rPr>
      <w:rFonts w:asciiTheme="majorHAnsi" w:eastAsiaTheme="majorEastAsia" w:hAnsiTheme="majorHAnsi" w:cstheme="majorBidi"/>
      <w:color w:val="243F60" w:themeColor="accent1" w:themeShade="7F"/>
      <w:sz w:val="24"/>
      <w:szCs w:val="24"/>
    </w:rPr>
  </w:style>
  <w:style w:type="paragraph" w:styleId="CommentSubject">
    <w:name w:val="annotation subject"/>
    <w:basedOn w:val="CommentText"/>
    <w:next w:val="CommentText"/>
    <w:link w:val="CommentSubjectChar"/>
    <w:unhideWhenUsed/>
    <w:rsid w:val="003E23A9"/>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rsid w:val="003E23A9"/>
    <w:rPr>
      <w:rFonts w:ascii="Times New Roman" w:eastAsia="Times New Roman" w:hAnsi="Times New Roman" w:cs="Times New Roman"/>
      <w:b/>
      <w:bCs/>
      <w:sz w:val="20"/>
      <w:szCs w:val="20"/>
      <w:lang w:val="ru-RU" w:eastAsia="en-US"/>
    </w:rPr>
  </w:style>
  <w:style w:type="table" w:customStyle="1" w:styleId="Lentelstinklelis23">
    <w:name w:val="Lentelės tinklelis23"/>
    <w:basedOn w:val="TableNormal"/>
    <w:next w:val="TableGrid"/>
    <w:uiPriority w:val="59"/>
    <w:rsid w:val="002536A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72641F"/>
    <w:rPr>
      <w:rFonts w:ascii="Calibri" w:eastAsia="Calibri" w:hAnsi="Calibri" w:cs="Calibri"/>
      <w:b/>
      <w:sz w:val="36"/>
      <w:szCs w:val="36"/>
      <w:lang w:eastAsia="lt-LT"/>
    </w:rPr>
  </w:style>
  <w:style w:type="character" w:customStyle="1" w:styleId="Heading4Char">
    <w:name w:val="Heading 4 Char"/>
    <w:basedOn w:val="DefaultParagraphFont"/>
    <w:link w:val="Heading4"/>
    <w:uiPriority w:val="9"/>
    <w:semiHidden/>
    <w:rsid w:val="0072641F"/>
    <w:rPr>
      <w:rFonts w:ascii="Calibri" w:eastAsia="Calibri" w:hAnsi="Calibri" w:cs="Calibri"/>
      <w:b/>
      <w:sz w:val="24"/>
      <w:szCs w:val="24"/>
      <w:lang w:eastAsia="lt-LT"/>
    </w:rPr>
  </w:style>
  <w:style w:type="character" w:customStyle="1" w:styleId="Heading5Char">
    <w:name w:val="Heading 5 Char"/>
    <w:basedOn w:val="DefaultParagraphFont"/>
    <w:link w:val="Heading5"/>
    <w:uiPriority w:val="9"/>
    <w:semiHidden/>
    <w:rsid w:val="0072641F"/>
    <w:rPr>
      <w:rFonts w:ascii="Calibri" w:eastAsia="Calibri" w:hAnsi="Calibri" w:cs="Calibri"/>
      <w:b/>
      <w:lang w:eastAsia="lt-LT"/>
    </w:rPr>
  </w:style>
  <w:style w:type="character" w:customStyle="1" w:styleId="Heading6Char">
    <w:name w:val="Heading 6 Char"/>
    <w:basedOn w:val="DefaultParagraphFont"/>
    <w:link w:val="Heading6"/>
    <w:uiPriority w:val="9"/>
    <w:semiHidden/>
    <w:rsid w:val="0072641F"/>
    <w:rPr>
      <w:rFonts w:ascii="Calibri" w:eastAsia="Calibri" w:hAnsi="Calibri" w:cs="Calibri"/>
      <w:b/>
      <w:sz w:val="20"/>
      <w:szCs w:val="20"/>
      <w:lang w:eastAsia="lt-LT"/>
    </w:rPr>
  </w:style>
  <w:style w:type="table" w:customStyle="1" w:styleId="TableNormal1">
    <w:name w:val="Table Normal1"/>
    <w:rsid w:val="0072641F"/>
    <w:pPr>
      <w:spacing w:after="160" w:line="256" w:lineRule="auto"/>
    </w:pPr>
    <w:rPr>
      <w:rFonts w:ascii="Calibri" w:eastAsia="Calibri" w:hAnsi="Calibri" w:cs="Calibri"/>
      <w:lang w:eastAsia="lt-LT"/>
    </w:rPr>
    <w:tblPr>
      <w:tblCellMar>
        <w:top w:w="0" w:type="dxa"/>
        <w:left w:w="0" w:type="dxa"/>
        <w:bottom w:w="0" w:type="dxa"/>
        <w:right w:w="0" w:type="dxa"/>
      </w:tblCellMar>
    </w:tblPr>
  </w:style>
  <w:style w:type="paragraph" w:styleId="Title">
    <w:name w:val="Title"/>
    <w:basedOn w:val="Normal"/>
    <w:next w:val="Normal"/>
    <w:link w:val="TitleChar"/>
    <w:uiPriority w:val="10"/>
    <w:qFormat/>
    <w:rsid w:val="0072641F"/>
    <w:pPr>
      <w:keepNext/>
      <w:keepLines/>
      <w:spacing w:before="480" w:after="120" w:line="256" w:lineRule="auto"/>
    </w:pPr>
    <w:rPr>
      <w:rFonts w:ascii="Calibri" w:eastAsia="Calibri" w:hAnsi="Calibri" w:cs="Calibri"/>
      <w:b/>
      <w:sz w:val="72"/>
      <w:szCs w:val="72"/>
      <w:lang w:eastAsia="lt-LT"/>
    </w:rPr>
  </w:style>
  <w:style w:type="character" w:customStyle="1" w:styleId="TitleChar">
    <w:name w:val="Title Char"/>
    <w:basedOn w:val="DefaultParagraphFont"/>
    <w:link w:val="Title"/>
    <w:uiPriority w:val="10"/>
    <w:rsid w:val="0072641F"/>
    <w:rPr>
      <w:rFonts w:ascii="Calibri" w:eastAsia="Calibri" w:hAnsi="Calibri" w:cs="Calibri"/>
      <w:b/>
      <w:sz w:val="72"/>
      <w:szCs w:val="72"/>
      <w:lang w:eastAsia="lt-LT"/>
    </w:rPr>
  </w:style>
  <w:style w:type="paragraph" w:styleId="Subtitle">
    <w:name w:val="Subtitle"/>
    <w:basedOn w:val="Normal"/>
    <w:next w:val="Normal"/>
    <w:link w:val="SubtitleChar"/>
    <w:uiPriority w:val="11"/>
    <w:qFormat/>
    <w:rsid w:val="0072641F"/>
    <w:pPr>
      <w:keepNext/>
      <w:keepLines/>
      <w:spacing w:before="360" w:after="80" w:line="256" w:lineRule="auto"/>
    </w:pPr>
    <w:rPr>
      <w:rFonts w:ascii="Georgia" w:eastAsia="Georgia" w:hAnsi="Georgia" w:cs="Georgia"/>
      <w:i/>
      <w:color w:val="666666"/>
      <w:sz w:val="48"/>
      <w:szCs w:val="48"/>
      <w:lang w:eastAsia="lt-LT"/>
    </w:rPr>
  </w:style>
  <w:style w:type="character" w:customStyle="1" w:styleId="SubtitleChar">
    <w:name w:val="Subtitle Char"/>
    <w:basedOn w:val="DefaultParagraphFont"/>
    <w:link w:val="Subtitle"/>
    <w:uiPriority w:val="11"/>
    <w:rsid w:val="0072641F"/>
    <w:rPr>
      <w:rFonts w:ascii="Georgia" w:eastAsia="Georgia" w:hAnsi="Georgia" w:cs="Georgia"/>
      <w:i/>
      <w:color w:val="666666"/>
      <w:sz w:val="48"/>
      <w:szCs w:val="48"/>
      <w:lang w:eastAsia="lt-LT"/>
    </w:rPr>
  </w:style>
  <w:style w:type="paragraph" w:styleId="Revision">
    <w:name w:val="Revision"/>
    <w:hidden/>
    <w:uiPriority w:val="99"/>
    <w:semiHidden/>
    <w:rsid w:val="0072641F"/>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72641F"/>
  </w:style>
  <w:style w:type="paragraph" w:customStyle="1" w:styleId="prastasis1">
    <w:name w:val="Įprastasis1"/>
    <w:rsid w:val="0072641F"/>
    <w:pPr>
      <w:suppressAutoHyphens/>
      <w:autoSpaceDN w:val="0"/>
      <w:textAlignment w:val="baseline"/>
    </w:pPr>
    <w:rPr>
      <w:rFonts w:ascii="Calibri" w:eastAsia="Times New Roman" w:hAnsi="Calibri" w:cs="Times New Roman"/>
    </w:rPr>
  </w:style>
  <w:style w:type="character" w:styleId="UnresolvedMention">
    <w:name w:val="Unresolved Mention"/>
    <w:basedOn w:val="DefaultParagraphFont"/>
    <w:uiPriority w:val="99"/>
    <w:semiHidden/>
    <w:unhideWhenUsed/>
    <w:rsid w:val="0072641F"/>
    <w:rPr>
      <w:color w:val="605E5C"/>
      <w:shd w:val="clear" w:color="auto" w:fill="E1DFDD"/>
    </w:rPr>
  </w:style>
  <w:style w:type="numbering" w:customStyle="1" w:styleId="Sraonra2">
    <w:name w:val="Sąrašo nėra2"/>
    <w:next w:val="NoList"/>
    <w:uiPriority w:val="99"/>
    <w:semiHidden/>
    <w:unhideWhenUsed/>
    <w:rsid w:val="0002069E"/>
  </w:style>
  <w:style w:type="paragraph" w:customStyle="1" w:styleId="CentrBoldm">
    <w:name w:val="CentrBoldm"/>
    <w:basedOn w:val="Normal"/>
    <w:rsid w:val="0002069E"/>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BodyText2">
    <w:name w:val="Body Text2"/>
    <w:rsid w:val="0002069E"/>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eastAsia="en-US"/>
    </w:rPr>
  </w:style>
  <w:style w:type="paragraph" w:customStyle="1" w:styleId="Statja">
    <w:name w:val="Statja"/>
    <w:basedOn w:val="Normal"/>
    <w:rsid w:val="0002069E"/>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DefaultParagraphFont"/>
    <w:rsid w:val="0002069E"/>
  </w:style>
  <w:style w:type="character" w:customStyle="1" w:styleId="eop">
    <w:name w:val="eop"/>
    <w:basedOn w:val="DefaultParagraphFont"/>
    <w:rsid w:val="0002069E"/>
  </w:style>
  <w:style w:type="character" w:customStyle="1" w:styleId="UnresolvedMention1">
    <w:name w:val="Unresolved Mention1"/>
    <w:basedOn w:val="DefaultParagraphFont"/>
    <w:uiPriority w:val="99"/>
    <w:semiHidden/>
    <w:unhideWhenUsed/>
    <w:rsid w:val="0002069E"/>
    <w:rPr>
      <w:color w:val="605E5C"/>
      <w:shd w:val="clear" w:color="auto" w:fill="E1DFDD"/>
    </w:rPr>
  </w:style>
  <w:style w:type="paragraph" w:customStyle="1" w:styleId="Sraopastraipa2">
    <w:name w:val="Sąrašo pastraipa2"/>
    <w:basedOn w:val="prastasis1"/>
    <w:rsid w:val="00E827D7"/>
    <w:pPr>
      <w:ind w:left="720"/>
      <w:textAlignment w:val="auto"/>
    </w:pPr>
    <w:rPr>
      <w:rFonts w:ascii="Times New Roman" w:eastAsia="Calibri" w:hAnsi="Times New Roman"/>
      <w:sz w:val="24"/>
      <w:lang w:eastAsia="en-US"/>
    </w:rPr>
  </w:style>
  <w:style w:type="character" w:customStyle="1" w:styleId="cf01">
    <w:name w:val="cf01"/>
    <w:basedOn w:val="DefaultParagraphFont"/>
    <w:rsid w:val="003D33D3"/>
    <w:rPr>
      <w:rFonts w:ascii="Segoe UI" w:hAnsi="Segoe UI" w:cs="Segoe UI" w:hint="default"/>
      <w:sz w:val="18"/>
      <w:szCs w:val="18"/>
    </w:rPr>
  </w:style>
  <w:style w:type="character" w:customStyle="1" w:styleId="cf11">
    <w:name w:val="cf11"/>
    <w:basedOn w:val="DefaultParagraphFont"/>
    <w:rsid w:val="003D33D3"/>
    <w:rPr>
      <w:rFonts w:ascii="Segoe UI" w:hAnsi="Segoe UI" w:cs="Segoe UI" w:hint="default"/>
      <w:sz w:val="18"/>
      <w:szCs w:val="18"/>
    </w:rPr>
  </w:style>
  <w:style w:type="character" w:customStyle="1" w:styleId="cf21">
    <w:name w:val="cf21"/>
    <w:basedOn w:val="DefaultParagraphFont"/>
    <w:rsid w:val="003D33D3"/>
    <w:rPr>
      <w:rFonts w:ascii="Segoe UI" w:hAnsi="Segoe UI" w:cs="Segoe UI" w:hint="default"/>
      <w:sz w:val="18"/>
      <w:szCs w:val="18"/>
    </w:rPr>
  </w:style>
  <w:style w:type="character" w:customStyle="1" w:styleId="cf31">
    <w:name w:val="cf31"/>
    <w:basedOn w:val="DefaultParagraphFont"/>
    <w:rsid w:val="003D33D3"/>
    <w:rPr>
      <w:rFonts w:ascii="Segoe UI" w:hAnsi="Segoe UI" w:cs="Segoe UI" w:hint="default"/>
      <w:sz w:val="18"/>
      <w:szCs w:val="18"/>
    </w:rPr>
  </w:style>
  <w:style w:type="character" w:customStyle="1" w:styleId="cf41">
    <w:name w:val="cf41"/>
    <w:basedOn w:val="DefaultParagraphFont"/>
    <w:rsid w:val="003D33D3"/>
    <w:rPr>
      <w:rFonts w:ascii="Segoe UI" w:hAnsi="Segoe UI" w:cs="Segoe UI" w:hint="default"/>
      <w:sz w:val="18"/>
      <w:szCs w:val="18"/>
    </w:rPr>
  </w:style>
  <w:style w:type="character" w:customStyle="1" w:styleId="cf51">
    <w:name w:val="cf51"/>
    <w:basedOn w:val="DefaultParagraphFont"/>
    <w:rsid w:val="003D33D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851215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2.xml><?xml version="1.0" encoding="utf-8"?>
<ds:datastoreItem xmlns:ds="http://schemas.openxmlformats.org/officeDocument/2006/customXml" ds:itemID="{EAC48A41-925F-4D3A-B7F4-F7CB15F9F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CD1F43-9671-458F-BFBD-06A7F4857BA4}">
  <ds:schemaRefs>
    <ds:schemaRef ds:uri="http://schemas.openxmlformats.org/officeDocument/2006/bibliography"/>
  </ds:schemaRefs>
</ds:datastoreItem>
</file>

<file path=customXml/itemProps4.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5798</Words>
  <Characters>3306</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Agnė Montvilienė</cp:lastModifiedBy>
  <cp:revision>3</cp:revision>
  <cp:lastPrinted>2023-03-02T08:03:00Z</cp:lastPrinted>
  <dcterms:created xsi:type="dcterms:W3CDTF">2025-03-04T07:19:00Z</dcterms:created>
  <dcterms:modified xsi:type="dcterms:W3CDTF">2025-03-04T14:05:00Z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